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A7" w:rsidRPr="00723DE2" w:rsidRDefault="00570EA7" w:rsidP="00662899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:rsidR="00570EA7" w:rsidRPr="00723DE2" w:rsidRDefault="00570EA7" w:rsidP="00662899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723DE2">
        <w:rPr>
          <w:rStyle w:val="A2"/>
          <w:rFonts w:ascii="Times New Roman" w:hAnsi="Times New Roman" w:cs="Times New Roman"/>
          <w:b/>
          <w:bCs/>
          <w:sz w:val="24"/>
          <w:szCs w:val="24"/>
        </w:rPr>
        <w:t>DECRETO Nº</w:t>
      </w:r>
      <w:r w:rsidRPr="00723DE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73/2021,</w:t>
      </w:r>
      <w:r w:rsidRPr="00723DE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DE 11 DE MARÇO DE 2021.</w:t>
      </w:r>
    </w:p>
    <w:p w:rsidR="00723DE2" w:rsidRPr="00723DE2" w:rsidRDefault="00723DE2" w:rsidP="00662899">
      <w:pPr>
        <w:pStyle w:val="Default"/>
        <w:rPr>
          <w:rFonts w:ascii="Times New Roman" w:hAnsi="Times New Roman" w:cs="Times New Roman"/>
        </w:rPr>
      </w:pPr>
    </w:p>
    <w:p w:rsidR="00570EA7" w:rsidRPr="00723DE2" w:rsidRDefault="00570EA7" w:rsidP="00662899">
      <w:pPr>
        <w:pStyle w:val="Pa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23DE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0EA7" w:rsidRPr="00723DE2" w:rsidRDefault="00570EA7" w:rsidP="00662899">
      <w:pPr>
        <w:pStyle w:val="Pa5"/>
        <w:spacing w:line="240" w:lineRule="auto"/>
        <w:ind w:left="2832"/>
        <w:jc w:val="both"/>
        <w:rPr>
          <w:rFonts w:ascii="Times New Roman" w:hAnsi="Times New Roman" w:cs="Times New Roman"/>
          <w:sz w:val="22"/>
        </w:rPr>
      </w:pPr>
      <w:r w:rsidRPr="00723DE2">
        <w:rPr>
          <w:rStyle w:val="A2"/>
          <w:rFonts w:ascii="Times New Roman" w:hAnsi="Times New Roman" w:cs="Times New Roman"/>
          <w:sz w:val="22"/>
          <w:szCs w:val="24"/>
        </w:rPr>
        <w:t xml:space="preserve">Dispõe sobre a decretação de medidas sanitárias subsidiárias, adequadas a realidade Municipal, isto em razão da disseminação do novo </w:t>
      </w:r>
      <w:proofErr w:type="spellStart"/>
      <w:r w:rsidRPr="00723DE2">
        <w:rPr>
          <w:rStyle w:val="A2"/>
          <w:rFonts w:ascii="Times New Roman" w:hAnsi="Times New Roman" w:cs="Times New Roman"/>
          <w:sz w:val="22"/>
          <w:szCs w:val="24"/>
        </w:rPr>
        <w:t>Coronavírus</w:t>
      </w:r>
      <w:proofErr w:type="spellEnd"/>
      <w:r w:rsidRPr="00723DE2">
        <w:rPr>
          <w:rStyle w:val="A2"/>
          <w:rFonts w:ascii="Times New Roman" w:hAnsi="Times New Roman" w:cs="Times New Roman"/>
          <w:sz w:val="22"/>
          <w:szCs w:val="24"/>
        </w:rPr>
        <w:t>, a COVID-19, e variantes, no Município de Nova Iguaçu de Goiás/GO.</w:t>
      </w:r>
    </w:p>
    <w:p w:rsidR="00570EA7" w:rsidRPr="00723DE2" w:rsidRDefault="00570EA7" w:rsidP="00662899">
      <w:pPr>
        <w:pStyle w:val="Pa5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570EA7" w:rsidRPr="00723DE2" w:rsidRDefault="00570EA7" w:rsidP="00662899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570EA7" w:rsidRPr="00723DE2" w:rsidRDefault="00570EA7" w:rsidP="00662899">
      <w:pPr>
        <w:pStyle w:val="Pa6"/>
        <w:spacing w:line="240" w:lineRule="auto"/>
        <w:jc w:val="both"/>
        <w:rPr>
          <w:rFonts w:ascii="Times New Roman" w:hAnsi="Times New Roman" w:cs="Times New Roman"/>
        </w:rPr>
      </w:pPr>
      <w:r w:rsidRPr="00723DE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DE2"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</w:r>
      <w:r w:rsidRPr="00723DE2"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</w:r>
      <w:r w:rsidRPr="00723DE2"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  <w:t xml:space="preserve">O PREFEITO DO MUNICÍPIO DE </w:t>
      </w:r>
      <w:r w:rsidR="001660CB" w:rsidRPr="00723DE2">
        <w:rPr>
          <w:rStyle w:val="A2"/>
          <w:rFonts w:ascii="Times New Roman" w:hAnsi="Times New Roman" w:cs="Times New Roman"/>
          <w:b/>
          <w:bCs/>
          <w:sz w:val="24"/>
          <w:szCs w:val="24"/>
        </w:rPr>
        <w:t>NOVA IGUAÇU DE GOIÁS</w:t>
      </w:r>
      <w:r w:rsidRPr="00723DE2">
        <w:rPr>
          <w:rStyle w:val="A2"/>
          <w:rFonts w:ascii="Times New Roman" w:hAnsi="Times New Roman" w:cs="Times New Roman"/>
          <w:b/>
          <w:bCs/>
          <w:sz w:val="24"/>
          <w:szCs w:val="24"/>
        </w:rPr>
        <w:t>/GO</w:t>
      </w:r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, no uso de suas atribuições constitucionais e legais, tendo em vista o que consta dos regramentos contidos nas normativas do Estado de Goiás, e dos atos já editados pelo município de Nova Iguaçu de Goiás/GO, e considerando: </w:t>
      </w:r>
    </w:p>
    <w:p w:rsidR="00570EA7" w:rsidRPr="00723DE2" w:rsidRDefault="00570EA7" w:rsidP="00662899">
      <w:pPr>
        <w:pStyle w:val="Default"/>
        <w:jc w:val="both"/>
        <w:rPr>
          <w:rFonts w:ascii="Times New Roman" w:hAnsi="Times New Roman" w:cs="Times New Roman"/>
        </w:rPr>
      </w:pPr>
    </w:p>
    <w:p w:rsidR="00570EA7" w:rsidRPr="00723DE2" w:rsidRDefault="00570EA7" w:rsidP="00662899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3DE2">
        <w:rPr>
          <w:rStyle w:val="A2"/>
          <w:rFonts w:ascii="Times New Roman" w:hAnsi="Times New Roman" w:cs="Times New Roman"/>
          <w:sz w:val="24"/>
          <w:szCs w:val="24"/>
        </w:rPr>
        <w:t>que</w:t>
      </w:r>
      <w:proofErr w:type="gramEnd"/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 o Estado de Goiás decretou a situação de emergência em saúde pública por meio do Decreto nº 9.633, de 13 de março de 2020; </w:t>
      </w:r>
    </w:p>
    <w:p w:rsidR="00570EA7" w:rsidRPr="00723DE2" w:rsidRDefault="00570EA7" w:rsidP="00662899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23DE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723DE2">
        <w:rPr>
          <w:rStyle w:val="A2"/>
          <w:rFonts w:ascii="Times New Roman" w:hAnsi="Times New Roman" w:cs="Times New Roman"/>
          <w:sz w:val="24"/>
          <w:szCs w:val="24"/>
        </w:rPr>
        <w:t>o</w:t>
      </w:r>
      <w:proofErr w:type="gramEnd"/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 propósito e abrangência do Regulamento Sanitário In</w:t>
      </w:r>
      <w:r w:rsidRPr="00723DE2">
        <w:rPr>
          <w:rStyle w:val="A2"/>
          <w:rFonts w:ascii="Times New Roman" w:hAnsi="Times New Roman" w:cs="Times New Roman"/>
          <w:sz w:val="24"/>
          <w:szCs w:val="24"/>
        </w:rPr>
        <w:softHyphen/>
        <w:t xml:space="preserve">ternacional, promulgado pelo Decreto Federal nº 10.212, de 30 de janeiro de 2020, de prevenir, proteger, controlar e dar uma resposta de saúde pública contra a propagação internacional de doenças, de maneiras proporcionais e restritas aos riscos para a saúde pública, e que evitem interferências desnecessárias com o tráfego e o comércio internacionais; </w:t>
      </w:r>
    </w:p>
    <w:p w:rsidR="00570EA7" w:rsidRPr="00723DE2" w:rsidRDefault="00570EA7" w:rsidP="00662899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23DE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723DE2">
        <w:rPr>
          <w:rStyle w:val="A2"/>
          <w:rFonts w:ascii="Times New Roman" w:hAnsi="Times New Roman" w:cs="Times New Roman"/>
          <w:sz w:val="24"/>
          <w:szCs w:val="24"/>
        </w:rPr>
        <w:t>o</w:t>
      </w:r>
      <w:proofErr w:type="gramEnd"/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 plano estratégico para Política de Enfrentamento aos efeitos da Pandemia COVID-19 apresentado pela Universidade Federal de Goiás, Instituto Mauro Borges, Secretarias de Estado da Economia, da Saúde e de Desenvolvimento e Inovação; </w:t>
      </w:r>
    </w:p>
    <w:p w:rsidR="00570EA7" w:rsidRPr="00723DE2" w:rsidRDefault="00570EA7" w:rsidP="00662899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23DE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723DE2">
        <w:rPr>
          <w:rStyle w:val="A2"/>
          <w:rFonts w:ascii="Times New Roman" w:hAnsi="Times New Roman" w:cs="Times New Roman"/>
          <w:sz w:val="24"/>
          <w:szCs w:val="24"/>
        </w:rPr>
        <w:t>a</w:t>
      </w:r>
      <w:proofErr w:type="gramEnd"/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 nota técnica n° 7/2020 emitida pela Secretaria de Estado da Saúde que dispõe sobre as medidas de prevenção e controle de ambientes e pessoas para evitar a contaminação e propagação do novo </w:t>
      </w:r>
      <w:proofErr w:type="spellStart"/>
      <w:r w:rsidRPr="00723DE2">
        <w:rPr>
          <w:rStyle w:val="A2"/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 durante o funcionamento das atividades econômicas libe</w:t>
      </w:r>
      <w:r w:rsidR="00553E31">
        <w:rPr>
          <w:rStyle w:val="A2"/>
          <w:rFonts w:ascii="Times New Roman" w:hAnsi="Times New Roman" w:cs="Times New Roman"/>
          <w:sz w:val="24"/>
          <w:szCs w:val="24"/>
        </w:rPr>
        <w:t xml:space="preserve">radas das medidas restritivas; </w:t>
      </w:r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</w:p>
    <w:p w:rsidR="00570EA7" w:rsidRPr="00723DE2" w:rsidRDefault="00570EA7" w:rsidP="00662899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723DE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723DE2">
        <w:rPr>
          <w:rStyle w:val="A2"/>
          <w:rFonts w:ascii="Times New Roman" w:hAnsi="Times New Roman" w:cs="Times New Roman"/>
          <w:sz w:val="24"/>
          <w:szCs w:val="24"/>
        </w:rPr>
        <w:t>a</w:t>
      </w:r>
      <w:proofErr w:type="gramEnd"/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 recente decisão do Supremo Tribunal Federal que assegurou aos Governos Estaduais, Distrital e Municipal, no exercício de suas atribuições e no âmbito de seus territórios, competência para a adoção ou manutenção de medidas restritivas </w:t>
      </w:r>
      <w:r w:rsidR="00553E31">
        <w:rPr>
          <w:rStyle w:val="A2"/>
          <w:rFonts w:ascii="Times New Roman" w:hAnsi="Times New Roman" w:cs="Times New Roman"/>
          <w:sz w:val="24"/>
          <w:szCs w:val="24"/>
        </w:rPr>
        <w:t>durante a pandemia da COVID-19;</w:t>
      </w:r>
    </w:p>
    <w:p w:rsidR="00570EA7" w:rsidRPr="00723DE2" w:rsidRDefault="00570EA7" w:rsidP="00662899">
      <w:pPr>
        <w:pStyle w:val="paragraph"/>
        <w:spacing w:beforeAutospacing="0" w:after="0" w:afterAutospacing="0"/>
        <w:jc w:val="both"/>
        <w:textAlignment w:val="baseline"/>
      </w:pPr>
      <w:r w:rsidRPr="00723DE2">
        <w:rPr>
          <w:rStyle w:val="normaltextrun"/>
        </w:rPr>
        <w:t xml:space="preserve">- </w:t>
      </w:r>
      <w:proofErr w:type="gramStart"/>
      <w:r w:rsidRPr="00723DE2">
        <w:rPr>
          <w:rStyle w:val="normaltextrun"/>
        </w:rPr>
        <w:t>a</w:t>
      </w:r>
      <w:proofErr w:type="gramEnd"/>
      <w:r w:rsidRPr="00723DE2">
        <w:rPr>
          <w:rStyle w:val="normaltextrun"/>
        </w:rPr>
        <w:t xml:space="preserve"> necessidade de conter surto pandêmico, grave, e de diagnostico mundial</w:t>
      </w:r>
      <w:r w:rsidR="00553E31">
        <w:rPr>
          <w:rStyle w:val="eop"/>
        </w:rPr>
        <w:t>;</w:t>
      </w:r>
    </w:p>
    <w:p w:rsidR="00570EA7" w:rsidRPr="00723DE2" w:rsidRDefault="00570EA7" w:rsidP="00662899">
      <w:pPr>
        <w:pStyle w:val="paragraph"/>
        <w:spacing w:beforeAutospacing="0" w:after="0" w:afterAutospacing="0"/>
        <w:jc w:val="both"/>
        <w:textAlignment w:val="baseline"/>
      </w:pPr>
      <w:r w:rsidRPr="00723DE2">
        <w:rPr>
          <w:rStyle w:val="normaltextrun"/>
        </w:rPr>
        <w:t xml:space="preserve">- </w:t>
      </w:r>
      <w:proofErr w:type="gramStart"/>
      <w:r w:rsidRPr="00723DE2">
        <w:rPr>
          <w:rStyle w:val="normaltextrun"/>
        </w:rPr>
        <w:t>as</w:t>
      </w:r>
      <w:proofErr w:type="gramEnd"/>
      <w:r w:rsidRPr="00723DE2">
        <w:rPr>
          <w:rStyle w:val="normaltextrun"/>
        </w:rPr>
        <w:t xml:space="preserve"> medidas tomadas pelo Governo do Estado de Goiás, notadamente quanto ao disposto no Decreto Est</w:t>
      </w:r>
      <w:r w:rsidR="00553E31">
        <w:rPr>
          <w:rStyle w:val="normaltextrun"/>
        </w:rPr>
        <w:t>adual de n. 9.653 de 19/04/2020;</w:t>
      </w:r>
    </w:p>
    <w:p w:rsidR="00570EA7" w:rsidRPr="00723DE2" w:rsidRDefault="00570EA7" w:rsidP="00662899">
      <w:pPr>
        <w:pStyle w:val="paragraph"/>
        <w:spacing w:beforeAutospacing="0" w:after="0" w:afterAutospacing="0"/>
        <w:jc w:val="both"/>
        <w:textAlignment w:val="baseline"/>
      </w:pPr>
      <w:r w:rsidRPr="00723DE2">
        <w:rPr>
          <w:rStyle w:val="normaltextrun"/>
        </w:rPr>
        <w:t xml:space="preserve">- </w:t>
      </w:r>
      <w:proofErr w:type="gramStart"/>
      <w:r w:rsidRPr="00723DE2">
        <w:rPr>
          <w:rStyle w:val="normaltextrun"/>
        </w:rPr>
        <w:t>as</w:t>
      </w:r>
      <w:proofErr w:type="gramEnd"/>
      <w:r w:rsidRPr="00723DE2">
        <w:rPr>
          <w:rStyle w:val="normaltextrun"/>
        </w:rPr>
        <w:t xml:space="preserve"> recomendações dos profissionais de saúde, médicos e té</w:t>
      </w:r>
      <w:r w:rsidR="00553E31">
        <w:rPr>
          <w:rStyle w:val="normaltextrun"/>
        </w:rPr>
        <w:t>cnicos com conhecimento na área;</w:t>
      </w:r>
    </w:p>
    <w:p w:rsidR="00570EA7" w:rsidRPr="00723DE2" w:rsidRDefault="00570EA7" w:rsidP="00662899">
      <w:pPr>
        <w:pStyle w:val="paragraph"/>
        <w:spacing w:beforeAutospacing="0" w:after="0" w:afterAutospacing="0"/>
        <w:jc w:val="both"/>
        <w:textAlignment w:val="baseline"/>
      </w:pPr>
      <w:r w:rsidRPr="00723DE2">
        <w:rPr>
          <w:rStyle w:val="normaltextrun"/>
        </w:rPr>
        <w:t xml:space="preserve">- </w:t>
      </w:r>
      <w:proofErr w:type="gramStart"/>
      <w:r w:rsidRPr="00723DE2">
        <w:rPr>
          <w:rStyle w:val="normaltextrun"/>
        </w:rPr>
        <w:t>o</w:t>
      </w:r>
      <w:proofErr w:type="gramEnd"/>
      <w:r w:rsidRPr="00723DE2">
        <w:rPr>
          <w:rStyle w:val="normaltextrun"/>
        </w:rPr>
        <w:t xml:space="preserve"> Poder Geral de Cautela que me é conferido, notadamente, no zelo, cuidado, e atenção com os servidores Públicos Municipais, e com a Popul</w:t>
      </w:r>
      <w:r w:rsidR="00553E31">
        <w:rPr>
          <w:rStyle w:val="normaltextrun"/>
        </w:rPr>
        <w:t>ação de Nova Iguaçu de Goiás/GO;</w:t>
      </w:r>
    </w:p>
    <w:p w:rsidR="00570EA7" w:rsidRPr="00723DE2" w:rsidRDefault="00570EA7" w:rsidP="00662899">
      <w:pPr>
        <w:pStyle w:val="paragraph"/>
        <w:spacing w:beforeAutospacing="0" w:after="0" w:afterAutospacing="0"/>
        <w:jc w:val="both"/>
        <w:textAlignment w:val="baseline"/>
        <w:rPr>
          <w:rStyle w:val="normaltextrun"/>
        </w:rPr>
      </w:pPr>
      <w:r w:rsidRPr="00723DE2">
        <w:rPr>
          <w:rStyle w:val="normaltextrun"/>
        </w:rPr>
        <w:t xml:space="preserve">- </w:t>
      </w:r>
      <w:proofErr w:type="gramStart"/>
      <w:r w:rsidRPr="00723DE2">
        <w:rPr>
          <w:rStyle w:val="normaltextrun"/>
        </w:rPr>
        <w:t>que</w:t>
      </w:r>
      <w:proofErr w:type="gramEnd"/>
      <w:r w:rsidRPr="00723DE2">
        <w:rPr>
          <w:rStyle w:val="normaltextrun"/>
        </w:rPr>
        <w:t xml:space="preserve"> no Município de </w:t>
      </w:r>
      <w:r w:rsidR="00553E31">
        <w:rPr>
          <w:rStyle w:val="normaltextrun"/>
        </w:rPr>
        <w:t>Nova Iguaçu de Goiá</w:t>
      </w:r>
      <w:r w:rsidR="00662899">
        <w:rPr>
          <w:rStyle w:val="normaltextrun"/>
        </w:rPr>
        <w:t>s/GO</w:t>
      </w:r>
      <w:r w:rsidR="00553E31">
        <w:rPr>
          <w:rStyle w:val="normaltextrun"/>
        </w:rPr>
        <w:t xml:space="preserve"> </w:t>
      </w:r>
      <w:r w:rsidRPr="00723DE2">
        <w:rPr>
          <w:rStyle w:val="normaltextrun"/>
        </w:rPr>
        <w:t>existem vários casos notificados, e casos confirmados, além de retomada da veiculação de casos, e iminência da utilização da vacina, mas, sem protocolo concreto de abrangência suficiente para imunizar parcela considerável da comunidade.</w:t>
      </w:r>
    </w:p>
    <w:p w:rsidR="00570EA7" w:rsidRPr="00723DE2" w:rsidRDefault="00570EA7" w:rsidP="00662899">
      <w:pPr>
        <w:pStyle w:val="paragraph"/>
        <w:spacing w:beforeAutospacing="0" w:after="0" w:afterAutospacing="0"/>
        <w:jc w:val="both"/>
        <w:textAlignment w:val="baseline"/>
        <w:rPr>
          <w:rStyle w:val="eop"/>
        </w:rPr>
      </w:pPr>
      <w:r w:rsidRPr="00723DE2">
        <w:rPr>
          <w:rStyle w:val="normaltextrun"/>
        </w:rPr>
        <w:t xml:space="preserve">- </w:t>
      </w:r>
      <w:proofErr w:type="gramStart"/>
      <w:r w:rsidRPr="00723DE2">
        <w:rPr>
          <w:rStyle w:val="normaltextrun"/>
        </w:rPr>
        <w:t>a</w:t>
      </w:r>
      <w:proofErr w:type="gramEnd"/>
      <w:r w:rsidRPr="00723DE2">
        <w:rPr>
          <w:rStyle w:val="normaltextrun"/>
        </w:rPr>
        <w:t xml:space="preserve"> necessidade de se promover adequação nos Decretos Anteriores, inclusive para a</w:t>
      </w:r>
      <w:r w:rsidR="00553E31">
        <w:rPr>
          <w:rStyle w:val="normaltextrun"/>
        </w:rPr>
        <w:t>justar ao pelo Governo Estadual;</w:t>
      </w:r>
    </w:p>
    <w:p w:rsidR="00570EA7" w:rsidRPr="00723DE2" w:rsidRDefault="00570EA7" w:rsidP="00662899">
      <w:pPr>
        <w:pStyle w:val="paragraph"/>
        <w:spacing w:beforeAutospacing="0" w:after="0" w:afterAutospacing="0"/>
        <w:jc w:val="both"/>
        <w:textAlignment w:val="baseline"/>
        <w:rPr>
          <w:rStyle w:val="eop"/>
        </w:rPr>
      </w:pPr>
      <w:r w:rsidRPr="00723DE2">
        <w:rPr>
          <w:rStyle w:val="eop"/>
        </w:rPr>
        <w:lastRenderedPageBreak/>
        <w:t xml:space="preserve">- </w:t>
      </w:r>
      <w:proofErr w:type="gramStart"/>
      <w:r w:rsidRPr="00723DE2">
        <w:rPr>
          <w:rStyle w:val="eop"/>
        </w:rPr>
        <w:t>especificamente</w:t>
      </w:r>
      <w:proofErr w:type="gramEnd"/>
      <w:r w:rsidRPr="00723DE2">
        <w:rPr>
          <w:rStyle w:val="eop"/>
        </w:rPr>
        <w:t xml:space="preserve"> a necessidade de atendimento as NOTAS TÉCNICAS SES/GO n. 1/2021 – GAB 030768, e NOTA TÉCN</w:t>
      </w:r>
      <w:r w:rsidR="00553E31">
        <w:rPr>
          <w:rStyle w:val="eop"/>
        </w:rPr>
        <w:t>ICA SES n. 1/2021 – GAB – 03076;</w:t>
      </w:r>
    </w:p>
    <w:p w:rsidR="00570EA7" w:rsidRPr="00723DE2" w:rsidRDefault="00570EA7" w:rsidP="00662899">
      <w:pPr>
        <w:pStyle w:val="paragraph"/>
        <w:spacing w:beforeAutospacing="0" w:after="0" w:afterAutospacing="0"/>
        <w:jc w:val="both"/>
        <w:textAlignment w:val="baseline"/>
      </w:pPr>
      <w:r w:rsidRPr="00723DE2">
        <w:rPr>
          <w:rStyle w:val="eop"/>
        </w:rPr>
        <w:t xml:space="preserve">- </w:t>
      </w:r>
      <w:proofErr w:type="gramStart"/>
      <w:r w:rsidRPr="00723DE2">
        <w:rPr>
          <w:rStyle w:val="eop"/>
        </w:rPr>
        <w:t>a</w:t>
      </w:r>
      <w:proofErr w:type="gramEnd"/>
      <w:r w:rsidRPr="00723DE2">
        <w:rPr>
          <w:rStyle w:val="eop"/>
        </w:rPr>
        <w:t xml:space="preserve"> recomendação do Ministério Público do Estado de Goiás, de n. 002/2021 de 09 de março de 2021 recomendando a int</w:t>
      </w:r>
      <w:r w:rsidR="00553E31">
        <w:rPr>
          <w:rStyle w:val="eop"/>
        </w:rPr>
        <w:t xml:space="preserve">errupção de atividades diversas, </w:t>
      </w:r>
      <w:r w:rsidRPr="00723DE2">
        <w:rPr>
          <w:rStyle w:val="eop"/>
        </w:rPr>
        <w:t>conforme Processo Administrativo de n. 20200141689.</w:t>
      </w:r>
    </w:p>
    <w:p w:rsidR="00570EA7" w:rsidRPr="00723DE2" w:rsidRDefault="00570EA7" w:rsidP="00662899">
      <w:pPr>
        <w:pStyle w:val="paragraph"/>
        <w:spacing w:beforeAutospacing="0" w:after="0" w:afterAutospacing="0"/>
        <w:jc w:val="both"/>
        <w:textAlignment w:val="baseline"/>
      </w:pPr>
    </w:p>
    <w:p w:rsidR="00570EA7" w:rsidRPr="00723DE2" w:rsidRDefault="00570EA7" w:rsidP="00662899">
      <w:pPr>
        <w:pStyle w:val="Pa6"/>
        <w:spacing w:line="240" w:lineRule="auto"/>
        <w:ind w:firstLine="560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723DE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DECRETA: </w:t>
      </w:r>
    </w:p>
    <w:p w:rsidR="00570EA7" w:rsidRPr="00723DE2" w:rsidRDefault="00570EA7" w:rsidP="00662899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570EA7" w:rsidRPr="00723DE2" w:rsidRDefault="00662899" w:rsidP="00662899">
      <w:pPr>
        <w:pStyle w:val="Pa6"/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Art. 1º - Ficam p</w:t>
      </w:r>
      <w:r w:rsidR="00570EA7"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roibidas na circunscrição do Município de </w:t>
      </w:r>
      <w:r w:rsidRPr="00662899">
        <w:rPr>
          <w:rStyle w:val="A2"/>
          <w:rFonts w:ascii="Times New Roman" w:hAnsi="Times New Roman" w:cs="Times New Roman"/>
          <w:sz w:val="24"/>
          <w:szCs w:val="24"/>
        </w:rPr>
        <w:t>Nova Iguaçu de Goiás/GO</w:t>
      </w:r>
      <w:r w:rsidR="00570EA7" w:rsidRPr="00723DE2">
        <w:rPr>
          <w:rStyle w:val="A2"/>
          <w:rFonts w:ascii="Times New Roman" w:hAnsi="Times New Roman" w:cs="Times New Roman"/>
          <w:sz w:val="24"/>
          <w:szCs w:val="24"/>
        </w:rPr>
        <w:t>, a partir das 00:00 horas do dia 11 de março de 2021, e pelo período de 14 (quatorze) dias, ou seja, até às 00:00 do dia 24 de março de 2021 o funcionamento de todas as atividades comerciais e industriais em geral, exceto:</w:t>
      </w:r>
    </w:p>
    <w:p w:rsidR="00570EA7" w:rsidRPr="00723DE2" w:rsidRDefault="00570EA7" w:rsidP="00662899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570EA7" w:rsidRPr="00723DE2" w:rsidRDefault="00570EA7" w:rsidP="00662899">
      <w:pPr>
        <w:pStyle w:val="Default"/>
        <w:jc w:val="both"/>
        <w:rPr>
          <w:rFonts w:ascii="Times New Roman" w:hAnsi="Times New Roman" w:cs="Times New Roman"/>
        </w:rPr>
      </w:pPr>
      <w:r w:rsidRPr="00723DE2">
        <w:rPr>
          <w:rStyle w:val="A2"/>
          <w:rFonts w:ascii="Times New Roman" w:hAnsi="Times New Roman" w:cs="Times New Roman"/>
          <w:sz w:val="24"/>
          <w:szCs w:val="24"/>
        </w:rPr>
        <w:t>I – Supermercados, Mercearias d</w:t>
      </w:r>
      <w:r w:rsidR="00D66080">
        <w:rPr>
          <w:rStyle w:val="A2"/>
          <w:rFonts w:ascii="Times New Roman" w:hAnsi="Times New Roman" w:cs="Times New Roman"/>
          <w:sz w:val="24"/>
          <w:szCs w:val="24"/>
        </w:rPr>
        <w:t>e Venda de Gêneros Alimentícios;</w:t>
      </w:r>
    </w:p>
    <w:p w:rsidR="00570EA7" w:rsidRPr="00723DE2" w:rsidRDefault="00890DA9" w:rsidP="00662899">
      <w:pPr>
        <w:pStyle w:val="Default"/>
        <w:jc w:val="both"/>
        <w:rPr>
          <w:rFonts w:ascii="Times New Roman" w:hAnsi="Times New Roman" w:cs="Times New Roman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II – Padarias;</w:t>
      </w:r>
    </w:p>
    <w:p w:rsidR="00570EA7" w:rsidRPr="00723DE2" w:rsidRDefault="00890DA9" w:rsidP="00662899">
      <w:pPr>
        <w:pStyle w:val="Default"/>
        <w:jc w:val="both"/>
        <w:rPr>
          <w:rFonts w:ascii="Times New Roman" w:hAnsi="Times New Roman" w:cs="Times New Roman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II – Açougues e Casas de Carne;</w:t>
      </w:r>
    </w:p>
    <w:p w:rsidR="00570EA7" w:rsidRPr="00723DE2" w:rsidRDefault="00890DA9" w:rsidP="00662899">
      <w:pPr>
        <w:pStyle w:val="Default"/>
        <w:jc w:val="both"/>
        <w:rPr>
          <w:rFonts w:ascii="Times New Roman" w:hAnsi="Times New Roman" w:cs="Times New Roman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IV – Casas Agropecuárias;</w:t>
      </w:r>
    </w:p>
    <w:p w:rsidR="00570EA7" w:rsidRPr="00723DE2" w:rsidRDefault="00570EA7" w:rsidP="00662899">
      <w:pPr>
        <w:pStyle w:val="Default"/>
        <w:jc w:val="both"/>
        <w:rPr>
          <w:rFonts w:ascii="Times New Roman" w:hAnsi="Times New Roman" w:cs="Times New Roman"/>
        </w:rPr>
      </w:pPr>
      <w:r w:rsidRPr="00723DE2">
        <w:rPr>
          <w:rStyle w:val="A2"/>
          <w:rFonts w:ascii="Times New Roman" w:hAnsi="Times New Roman" w:cs="Times New Roman"/>
          <w:sz w:val="24"/>
          <w:szCs w:val="24"/>
        </w:rPr>
        <w:t>V – Postos de Combustível</w:t>
      </w:r>
      <w:r w:rsidR="00890DA9">
        <w:rPr>
          <w:rStyle w:val="A2"/>
          <w:rFonts w:ascii="Times New Roman" w:hAnsi="Times New Roman" w:cs="Times New Roman"/>
          <w:sz w:val="24"/>
          <w:szCs w:val="24"/>
        </w:rPr>
        <w:t>;</w:t>
      </w:r>
    </w:p>
    <w:p w:rsidR="00570EA7" w:rsidRPr="00723DE2" w:rsidRDefault="00890DA9" w:rsidP="00662899">
      <w:pPr>
        <w:pStyle w:val="Default"/>
        <w:jc w:val="both"/>
        <w:rPr>
          <w:rFonts w:ascii="Times New Roman" w:hAnsi="Times New Roman" w:cs="Times New Roman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>VI – Farmácias;</w:t>
      </w:r>
    </w:p>
    <w:p w:rsidR="00570EA7" w:rsidRDefault="00570EA7" w:rsidP="00662899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723DE2">
        <w:rPr>
          <w:rStyle w:val="A2"/>
          <w:rFonts w:ascii="Times New Roman" w:hAnsi="Times New Roman" w:cs="Times New Roman"/>
          <w:sz w:val="24"/>
          <w:szCs w:val="24"/>
        </w:rPr>
        <w:t>VII – Casa</w:t>
      </w:r>
      <w:r w:rsidR="00636379">
        <w:rPr>
          <w:rStyle w:val="A2"/>
          <w:rFonts w:ascii="Times New Roman" w:hAnsi="Times New Roman" w:cs="Times New Roman"/>
          <w:sz w:val="24"/>
          <w:szCs w:val="24"/>
        </w:rPr>
        <w:t xml:space="preserve">s Lotéricas e Postos de Atendimento </w:t>
      </w:r>
      <w:r w:rsidR="00372BE2">
        <w:rPr>
          <w:rStyle w:val="A2"/>
          <w:rFonts w:ascii="Times New Roman" w:hAnsi="Times New Roman" w:cs="Times New Roman"/>
          <w:sz w:val="24"/>
          <w:szCs w:val="24"/>
        </w:rPr>
        <w:t>Bancários</w:t>
      </w:r>
      <w:r w:rsidR="00636379">
        <w:rPr>
          <w:rStyle w:val="A2"/>
          <w:rFonts w:ascii="Times New Roman" w:hAnsi="Times New Roman" w:cs="Times New Roman"/>
          <w:sz w:val="24"/>
          <w:szCs w:val="24"/>
        </w:rPr>
        <w:t>;</w:t>
      </w:r>
    </w:p>
    <w:p w:rsidR="00EA1827" w:rsidRPr="00723DE2" w:rsidRDefault="00EA1827" w:rsidP="00662899">
      <w:pPr>
        <w:pStyle w:val="Default"/>
        <w:jc w:val="both"/>
        <w:rPr>
          <w:rFonts w:ascii="Times New Roman" w:hAnsi="Times New Roman" w:cs="Times New Roman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 xml:space="preserve">VIII – Lanchonetes, Pit Dogs e </w:t>
      </w:r>
      <w:r w:rsidR="00D11F5F">
        <w:rPr>
          <w:rStyle w:val="A2"/>
          <w:rFonts w:ascii="Times New Roman" w:hAnsi="Times New Roman" w:cs="Times New Roman"/>
          <w:sz w:val="24"/>
          <w:szCs w:val="24"/>
        </w:rPr>
        <w:t>R</w:t>
      </w:r>
      <w:r>
        <w:rPr>
          <w:rStyle w:val="A2"/>
          <w:rFonts w:ascii="Times New Roman" w:hAnsi="Times New Roman" w:cs="Times New Roman"/>
          <w:sz w:val="24"/>
          <w:szCs w:val="24"/>
        </w:rPr>
        <w:t>estaurantes.</w:t>
      </w:r>
    </w:p>
    <w:p w:rsidR="00570EA7" w:rsidRPr="00723DE2" w:rsidRDefault="00570EA7" w:rsidP="00662899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570EA7" w:rsidRPr="00723DE2" w:rsidRDefault="00570EA7" w:rsidP="00662899">
      <w:pPr>
        <w:pStyle w:val="Default"/>
        <w:jc w:val="both"/>
        <w:rPr>
          <w:rFonts w:ascii="Times New Roman" w:hAnsi="Times New Roman" w:cs="Times New Roman"/>
        </w:rPr>
      </w:pPr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§ 1º – as atividades acima enumeradas, que estão autorizadas, poderão funcionar de </w:t>
      </w:r>
      <w:r w:rsidRPr="002B4BAC">
        <w:rPr>
          <w:rStyle w:val="A2"/>
          <w:rFonts w:ascii="Times New Roman" w:hAnsi="Times New Roman" w:cs="Times New Roman"/>
          <w:b/>
          <w:sz w:val="24"/>
          <w:szCs w:val="24"/>
        </w:rPr>
        <w:t xml:space="preserve">segunda a sexta das </w:t>
      </w:r>
      <w:r w:rsidR="00890DA9" w:rsidRPr="002B4BAC">
        <w:rPr>
          <w:rStyle w:val="A2"/>
          <w:rFonts w:ascii="Times New Roman" w:hAnsi="Times New Roman" w:cs="Times New Roman"/>
          <w:b/>
          <w:sz w:val="24"/>
          <w:szCs w:val="24"/>
        </w:rPr>
        <w:t>0</w:t>
      </w:r>
      <w:r w:rsidRPr="002B4BAC">
        <w:rPr>
          <w:rStyle w:val="A2"/>
          <w:rFonts w:ascii="Times New Roman" w:hAnsi="Times New Roman" w:cs="Times New Roman"/>
          <w:b/>
          <w:sz w:val="24"/>
          <w:szCs w:val="24"/>
        </w:rPr>
        <w:t>7:00 horas até as 18:00 horas</w:t>
      </w:r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, e nos </w:t>
      </w:r>
      <w:r w:rsidRPr="002B4BAC">
        <w:rPr>
          <w:rStyle w:val="A2"/>
          <w:rFonts w:ascii="Times New Roman" w:hAnsi="Times New Roman" w:cs="Times New Roman"/>
          <w:b/>
          <w:sz w:val="24"/>
          <w:szCs w:val="24"/>
        </w:rPr>
        <w:t xml:space="preserve">sábados das </w:t>
      </w:r>
      <w:r w:rsidR="00890DA9" w:rsidRPr="002B4BAC">
        <w:rPr>
          <w:rStyle w:val="A2"/>
          <w:rFonts w:ascii="Times New Roman" w:hAnsi="Times New Roman" w:cs="Times New Roman"/>
          <w:b/>
          <w:sz w:val="24"/>
          <w:szCs w:val="24"/>
        </w:rPr>
        <w:t>0</w:t>
      </w:r>
      <w:r w:rsidRPr="002B4BAC">
        <w:rPr>
          <w:rStyle w:val="A2"/>
          <w:rFonts w:ascii="Times New Roman" w:hAnsi="Times New Roman" w:cs="Times New Roman"/>
          <w:b/>
          <w:sz w:val="24"/>
          <w:szCs w:val="24"/>
        </w:rPr>
        <w:t>7:00 até as 12:00</w:t>
      </w:r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, ficando expressamente vedado o consumo de alimentos ou bebidas no </w:t>
      </w:r>
      <w:r w:rsidR="00890DA9">
        <w:rPr>
          <w:rStyle w:val="A2"/>
          <w:rFonts w:ascii="Times New Roman" w:hAnsi="Times New Roman" w:cs="Times New Roman"/>
          <w:sz w:val="24"/>
          <w:szCs w:val="24"/>
        </w:rPr>
        <w:t>e</w:t>
      </w:r>
      <w:r w:rsidRPr="00723DE2">
        <w:rPr>
          <w:rStyle w:val="A2"/>
          <w:rFonts w:ascii="Times New Roman" w:hAnsi="Times New Roman" w:cs="Times New Roman"/>
          <w:sz w:val="24"/>
          <w:szCs w:val="24"/>
        </w:rPr>
        <w:t>stabelecimento.</w:t>
      </w:r>
    </w:p>
    <w:p w:rsidR="00570EA7" w:rsidRPr="00723DE2" w:rsidRDefault="00570EA7" w:rsidP="00662899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636379" w:rsidRPr="00723DE2" w:rsidRDefault="00636379" w:rsidP="00636379">
      <w:pPr>
        <w:pStyle w:val="Default"/>
        <w:jc w:val="both"/>
        <w:rPr>
          <w:rFonts w:ascii="Times New Roman" w:hAnsi="Times New Roman" w:cs="Times New Roman"/>
        </w:rPr>
      </w:pPr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§ 2º – </w:t>
      </w:r>
      <w:r>
        <w:rPr>
          <w:rStyle w:val="A2"/>
          <w:rFonts w:ascii="Times New Roman" w:hAnsi="Times New Roman" w:cs="Times New Roman"/>
          <w:sz w:val="24"/>
          <w:szCs w:val="24"/>
        </w:rPr>
        <w:t xml:space="preserve">as Farmácias e Postos de Combustível ficam </w:t>
      </w:r>
      <w:r w:rsidRPr="00723DE2">
        <w:rPr>
          <w:rStyle w:val="A2"/>
          <w:rFonts w:ascii="Times New Roman" w:hAnsi="Times New Roman" w:cs="Times New Roman"/>
          <w:sz w:val="24"/>
          <w:szCs w:val="24"/>
        </w:rPr>
        <w:t>autorizad</w:t>
      </w:r>
      <w:r>
        <w:rPr>
          <w:rStyle w:val="A2"/>
          <w:rFonts w:ascii="Times New Roman" w:hAnsi="Times New Roman" w:cs="Times New Roman"/>
          <w:sz w:val="24"/>
          <w:szCs w:val="24"/>
        </w:rPr>
        <w:t>o</w:t>
      </w:r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s a funcionar </w:t>
      </w:r>
      <w:r>
        <w:rPr>
          <w:rStyle w:val="A2"/>
          <w:rFonts w:ascii="Times New Roman" w:hAnsi="Times New Roman" w:cs="Times New Roman"/>
          <w:sz w:val="24"/>
          <w:szCs w:val="24"/>
        </w:rPr>
        <w:t>aos sábados após as 12:00 e aos domingos</w:t>
      </w:r>
      <w:r w:rsidRPr="00723DE2">
        <w:rPr>
          <w:rStyle w:val="A2"/>
          <w:rFonts w:ascii="Times New Roman" w:hAnsi="Times New Roman" w:cs="Times New Roman"/>
          <w:sz w:val="24"/>
          <w:szCs w:val="24"/>
        </w:rPr>
        <w:t>.</w:t>
      </w:r>
    </w:p>
    <w:p w:rsidR="00636379" w:rsidRDefault="00636379" w:rsidP="00662899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EA1827" w:rsidRPr="00723DE2" w:rsidRDefault="00EA1827" w:rsidP="00EA1827">
      <w:pPr>
        <w:pStyle w:val="Default"/>
        <w:jc w:val="both"/>
        <w:rPr>
          <w:rFonts w:ascii="Times New Roman" w:hAnsi="Times New Roman" w:cs="Times New Roman"/>
        </w:rPr>
      </w:pPr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§ </w:t>
      </w:r>
      <w:r>
        <w:rPr>
          <w:rStyle w:val="A2"/>
          <w:rFonts w:ascii="Times New Roman" w:hAnsi="Times New Roman" w:cs="Times New Roman"/>
          <w:sz w:val="24"/>
          <w:szCs w:val="24"/>
        </w:rPr>
        <w:t>3</w:t>
      </w:r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º – </w:t>
      </w:r>
      <w:r>
        <w:rPr>
          <w:rStyle w:val="A2"/>
          <w:rFonts w:ascii="Times New Roman" w:hAnsi="Times New Roman" w:cs="Times New Roman"/>
          <w:sz w:val="24"/>
          <w:szCs w:val="24"/>
        </w:rPr>
        <w:t xml:space="preserve">as </w:t>
      </w:r>
      <w:r w:rsidRPr="00723DE2">
        <w:rPr>
          <w:rStyle w:val="A2"/>
          <w:rFonts w:ascii="Times New Roman" w:hAnsi="Times New Roman" w:cs="Times New Roman"/>
          <w:sz w:val="24"/>
          <w:szCs w:val="24"/>
        </w:rPr>
        <w:t>Casa</w:t>
      </w:r>
      <w:r>
        <w:rPr>
          <w:rStyle w:val="A2"/>
          <w:rFonts w:ascii="Times New Roman" w:hAnsi="Times New Roman" w:cs="Times New Roman"/>
          <w:sz w:val="24"/>
          <w:szCs w:val="24"/>
        </w:rPr>
        <w:t>s Lotéricas e Postos de Atendimento Bancários</w:t>
      </w:r>
      <w:r>
        <w:rPr>
          <w:rStyle w:val="A2"/>
          <w:rFonts w:ascii="Times New Roman" w:hAnsi="Times New Roman" w:cs="Times New Roman"/>
          <w:sz w:val="24"/>
          <w:szCs w:val="24"/>
        </w:rPr>
        <w:t xml:space="preserve"> devem permitir a entra no estabelecimento de </w:t>
      </w:r>
      <w:r w:rsidR="002B4BAC">
        <w:rPr>
          <w:rStyle w:val="A2"/>
          <w:rFonts w:ascii="Times New Roman" w:hAnsi="Times New Roman" w:cs="Times New Roman"/>
          <w:sz w:val="24"/>
          <w:szCs w:val="24"/>
        </w:rPr>
        <w:t xml:space="preserve">apenas </w:t>
      </w:r>
      <w:r w:rsidR="00A9255B">
        <w:rPr>
          <w:rStyle w:val="A2"/>
          <w:rFonts w:ascii="Times New Roman" w:hAnsi="Times New Roman" w:cs="Times New Roman"/>
          <w:sz w:val="24"/>
          <w:szCs w:val="24"/>
        </w:rPr>
        <w:t>01 (um) cliente por vez.</w:t>
      </w:r>
    </w:p>
    <w:p w:rsidR="00EA1827" w:rsidRDefault="00EA1827" w:rsidP="00662899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D11F5F" w:rsidRPr="00D11F5F" w:rsidRDefault="00D11F5F" w:rsidP="00D11F5F">
      <w:pPr>
        <w:pStyle w:val="Default"/>
        <w:jc w:val="both"/>
        <w:rPr>
          <w:rStyle w:val="A2"/>
          <w:sz w:val="24"/>
          <w:szCs w:val="24"/>
        </w:rPr>
      </w:pPr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§ </w:t>
      </w:r>
      <w:r>
        <w:rPr>
          <w:rStyle w:val="A2"/>
          <w:rFonts w:ascii="Times New Roman" w:hAnsi="Times New Roman" w:cs="Times New Roman"/>
          <w:sz w:val="24"/>
          <w:szCs w:val="24"/>
        </w:rPr>
        <w:t>4</w:t>
      </w:r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º – </w:t>
      </w:r>
      <w:r>
        <w:rPr>
          <w:rStyle w:val="A2"/>
          <w:rFonts w:ascii="Times New Roman" w:hAnsi="Times New Roman" w:cs="Times New Roman"/>
          <w:sz w:val="24"/>
          <w:szCs w:val="24"/>
        </w:rPr>
        <w:t>as Lanchonetes, Pit Dogs e Restaurantes</w:t>
      </w:r>
      <w:r>
        <w:rPr>
          <w:rStyle w:val="A2"/>
          <w:rFonts w:ascii="Times New Roman" w:hAnsi="Times New Roman" w:cs="Times New Roman"/>
          <w:sz w:val="24"/>
          <w:szCs w:val="24"/>
        </w:rPr>
        <w:t xml:space="preserve"> f</w:t>
      </w:r>
      <w:r w:rsidRPr="00D11F5F">
        <w:rPr>
          <w:rStyle w:val="A2"/>
          <w:rFonts w:ascii="Times New Roman" w:hAnsi="Times New Roman" w:cs="Times New Roman"/>
          <w:sz w:val="24"/>
          <w:szCs w:val="24"/>
        </w:rPr>
        <w:t>ica</w:t>
      </w:r>
      <w:r>
        <w:rPr>
          <w:rStyle w:val="A2"/>
          <w:rFonts w:ascii="Times New Roman" w:hAnsi="Times New Roman" w:cs="Times New Roman"/>
          <w:sz w:val="24"/>
          <w:szCs w:val="24"/>
        </w:rPr>
        <w:t>m</w:t>
      </w:r>
      <w:r w:rsidRPr="00D11F5F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11F5F">
        <w:rPr>
          <w:rStyle w:val="A2"/>
          <w:rFonts w:ascii="Times New Roman" w:hAnsi="Times New Roman" w:cs="Times New Roman"/>
          <w:sz w:val="24"/>
          <w:szCs w:val="24"/>
        </w:rPr>
        <w:t>permitido apenas a venda de alimentos no formato de entrega (delivery).</w:t>
      </w:r>
    </w:p>
    <w:p w:rsidR="00D11F5F" w:rsidRDefault="00D11F5F" w:rsidP="00662899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570EA7" w:rsidRPr="00723DE2" w:rsidRDefault="00570EA7" w:rsidP="00662899">
      <w:pPr>
        <w:pStyle w:val="Default"/>
        <w:jc w:val="both"/>
        <w:rPr>
          <w:rFonts w:ascii="Times New Roman" w:hAnsi="Times New Roman" w:cs="Times New Roman"/>
        </w:rPr>
      </w:pPr>
      <w:r w:rsidRPr="00723DE2">
        <w:rPr>
          <w:rStyle w:val="A2"/>
          <w:rFonts w:ascii="Times New Roman" w:hAnsi="Times New Roman" w:cs="Times New Roman"/>
          <w:sz w:val="24"/>
          <w:szCs w:val="24"/>
        </w:rPr>
        <w:t xml:space="preserve">§ </w:t>
      </w:r>
      <w:r w:rsidR="00D11F5F">
        <w:rPr>
          <w:rStyle w:val="A2"/>
          <w:rFonts w:ascii="Times New Roman" w:hAnsi="Times New Roman" w:cs="Times New Roman"/>
          <w:sz w:val="24"/>
          <w:szCs w:val="24"/>
        </w:rPr>
        <w:t>5</w:t>
      </w:r>
      <w:r w:rsidRPr="00723DE2">
        <w:rPr>
          <w:rStyle w:val="A2"/>
          <w:rFonts w:ascii="Times New Roman" w:hAnsi="Times New Roman" w:cs="Times New Roman"/>
          <w:sz w:val="24"/>
          <w:szCs w:val="24"/>
        </w:rPr>
        <w:t>º – no caso de atividades autorizadas a funcionar ficar obrigatório o uso de máscara, e o acesso de até 30% da capacidade do local de atendimento, devendo o comerciante disponibilizar o fornecimento de álcool 70%, e distanciamento de 2 (dois) metros de uma pessoa para outra.</w:t>
      </w:r>
    </w:p>
    <w:p w:rsidR="00636379" w:rsidRPr="00723DE2" w:rsidRDefault="00636379" w:rsidP="00662899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570EA7" w:rsidRPr="00723DE2" w:rsidRDefault="00570EA7" w:rsidP="00662899">
      <w:pPr>
        <w:pStyle w:val="Default"/>
        <w:jc w:val="both"/>
        <w:rPr>
          <w:rFonts w:ascii="Times New Roman" w:hAnsi="Times New Roman" w:cs="Times New Roman"/>
        </w:rPr>
      </w:pPr>
      <w:r w:rsidRPr="00723DE2">
        <w:rPr>
          <w:rStyle w:val="A2"/>
          <w:rFonts w:ascii="Times New Roman" w:hAnsi="Times New Roman" w:cs="Times New Roman"/>
          <w:sz w:val="24"/>
          <w:szCs w:val="24"/>
        </w:rPr>
        <w:t>Art. 2º – Continuam proibidas toda espécie de aglomeração, inclusive em locais privados, tais como fazendas, chácaras, casas, e também em espaços públicos, tais como praças, logradouros públicos, córregos, lagos, parques e congêneres.</w:t>
      </w:r>
    </w:p>
    <w:p w:rsidR="00570EA7" w:rsidRPr="00723DE2" w:rsidRDefault="00570EA7" w:rsidP="00662899">
      <w:pPr>
        <w:pStyle w:val="Default"/>
        <w:rPr>
          <w:rFonts w:ascii="Times New Roman" w:hAnsi="Times New Roman" w:cs="Times New Roman"/>
        </w:rPr>
      </w:pPr>
    </w:p>
    <w:p w:rsidR="00570EA7" w:rsidRPr="00723DE2" w:rsidRDefault="00570EA7" w:rsidP="00662899">
      <w:pPr>
        <w:pStyle w:val="Default"/>
        <w:rPr>
          <w:rFonts w:ascii="Times New Roman" w:hAnsi="Times New Roman" w:cs="Times New Roman"/>
        </w:rPr>
      </w:pPr>
      <w:r w:rsidRPr="00723DE2">
        <w:rPr>
          <w:rFonts w:ascii="Times New Roman" w:hAnsi="Times New Roman" w:cs="Times New Roman"/>
        </w:rPr>
        <w:t>Art. 3º – Continuam proibidas as realizações de eventos festivos ou não, de qualquer natureza, que aglomerem pessoas, inclusive a realização de eventos religiosos presenciais.</w:t>
      </w:r>
    </w:p>
    <w:p w:rsidR="00570EA7" w:rsidRPr="00723DE2" w:rsidRDefault="00570EA7" w:rsidP="00662899">
      <w:pPr>
        <w:pStyle w:val="Default"/>
        <w:rPr>
          <w:rFonts w:ascii="Times New Roman" w:hAnsi="Times New Roman" w:cs="Times New Roman"/>
        </w:rPr>
      </w:pPr>
    </w:p>
    <w:p w:rsidR="00570EA7" w:rsidRPr="00723DE2" w:rsidRDefault="00570EA7" w:rsidP="00662899">
      <w:pPr>
        <w:pStyle w:val="Default"/>
        <w:jc w:val="both"/>
        <w:rPr>
          <w:rFonts w:ascii="Times New Roman" w:hAnsi="Times New Roman" w:cs="Times New Roman"/>
        </w:rPr>
      </w:pPr>
      <w:r w:rsidRPr="00723DE2">
        <w:rPr>
          <w:rFonts w:ascii="Times New Roman" w:hAnsi="Times New Roman" w:cs="Times New Roman"/>
        </w:rPr>
        <w:lastRenderedPageBreak/>
        <w:t>Art. 4º - A inobservância ao disposto neste decreto sujeita o infrator às penas pela prática do crime de infração a medida sanitá</w:t>
      </w:r>
      <w:r w:rsidR="00764302">
        <w:rPr>
          <w:rFonts w:ascii="Times New Roman" w:hAnsi="Times New Roman" w:cs="Times New Roman"/>
        </w:rPr>
        <w:t>ria preventiva, de que trata o A</w:t>
      </w:r>
      <w:r w:rsidRPr="00723DE2">
        <w:rPr>
          <w:rFonts w:ascii="Times New Roman" w:hAnsi="Times New Roman" w:cs="Times New Roman"/>
        </w:rPr>
        <w:t>rt. 268 do Código Penal.</w:t>
      </w:r>
    </w:p>
    <w:p w:rsidR="00570EA7" w:rsidRPr="00723DE2" w:rsidRDefault="00570EA7" w:rsidP="00662899">
      <w:pPr>
        <w:pStyle w:val="Default"/>
        <w:jc w:val="both"/>
        <w:rPr>
          <w:rFonts w:ascii="Times New Roman" w:hAnsi="Times New Roman" w:cs="Times New Roman"/>
        </w:rPr>
      </w:pPr>
    </w:p>
    <w:p w:rsidR="00570EA7" w:rsidRPr="00723DE2" w:rsidRDefault="00570EA7" w:rsidP="00662899">
      <w:pPr>
        <w:pStyle w:val="Default"/>
        <w:jc w:val="both"/>
        <w:rPr>
          <w:rFonts w:ascii="Times New Roman" w:hAnsi="Times New Roman" w:cs="Times New Roman"/>
        </w:rPr>
      </w:pPr>
      <w:r w:rsidRPr="00723DE2">
        <w:rPr>
          <w:rFonts w:ascii="Times New Roman" w:hAnsi="Times New Roman" w:cs="Times New Roman"/>
        </w:rPr>
        <w:t>Art. 5º – Os estabelecimentos que descumprirem este decreto poderão ser multados, e ser interditados pelo prazo de 14 (quatorze) dias, ou mais, até o fim da situação de emergência, de acordo com a gravidade.</w:t>
      </w:r>
    </w:p>
    <w:p w:rsidR="00570EA7" w:rsidRPr="00723DE2" w:rsidRDefault="00570EA7" w:rsidP="00662899">
      <w:pPr>
        <w:pStyle w:val="Default"/>
        <w:jc w:val="both"/>
        <w:rPr>
          <w:rFonts w:ascii="Times New Roman" w:hAnsi="Times New Roman" w:cs="Times New Roman"/>
        </w:rPr>
      </w:pPr>
    </w:p>
    <w:p w:rsidR="00570EA7" w:rsidRPr="00723DE2" w:rsidRDefault="00570EA7" w:rsidP="00662899">
      <w:pPr>
        <w:pStyle w:val="Default"/>
        <w:jc w:val="both"/>
        <w:rPr>
          <w:rFonts w:ascii="Times New Roman" w:hAnsi="Times New Roman" w:cs="Times New Roman"/>
        </w:rPr>
      </w:pPr>
      <w:r w:rsidRPr="00723DE2">
        <w:rPr>
          <w:rFonts w:ascii="Times New Roman" w:hAnsi="Times New Roman" w:cs="Times New Roman"/>
        </w:rPr>
        <w:t>Art. 6º – Fica instituída comissão fiscalizadora composta por fiscais e agentes públicos, que poderão realizar abordagens e aplicar penalidades, inclusive com o auxílio da Polícia Militar.</w:t>
      </w:r>
    </w:p>
    <w:p w:rsidR="00570EA7" w:rsidRPr="00723DE2" w:rsidRDefault="00570EA7" w:rsidP="00662899">
      <w:pPr>
        <w:pStyle w:val="Default"/>
        <w:jc w:val="both"/>
        <w:rPr>
          <w:rFonts w:ascii="Times New Roman" w:hAnsi="Times New Roman" w:cs="Times New Roman"/>
        </w:rPr>
      </w:pPr>
    </w:p>
    <w:p w:rsidR="00DA6D91" w:rsidRPr="002564BD" w:rsidRDefault="00DA6D91" w:rsidP="00DA6D91">
      <w:pPr>
        <w:autoSpaceDE w:val="0"/>
        <w:autoSpaceDN w:val="0"/>
        <w:adjustRightInd w:val="0"/>
        <w:jc w:val="both"/>
        <w:rPr>
          <w:szCs w:val="24"/>
        </w:rPr>
      </w:pPr>
      <w:r w:rsidRPr="002564BD">
        <w:rPr>
          <w:szCs w:val="24"/>
        </w:rPr>
        <w:t xml:space="preserve">Art. </w:t>
      </w:r>
      <w:r w:rsidR="000E7950">
        <w:rPr>
          <w:szCs w:val="24"/>
        </w:rPr>
        <w:t>7</w:t>
      </w:r>
      <w:r>
        <w:rPr>
          <w:szCs w:val="24"/>
        </w:rPr>
        <w:t xml:space="preserve">. O funcionamento das escolas continuará sob deliberação do COE Estadual no formato de aulas remotas (aulas não presenciais). Considerando as recomendações da nota técnica 04/2021, emitida 27 de fevereiro/2021, pelo Centro de Operações Emergenciais (COE – Covid-19).  </w:t>
      </w:r>
    </w:p>
    <w:p w:rsidR="00DA6D91" w:rsidRDefault="00DA6D91" w:rsidP="00DA6D91">
      <w:pPr>
        <w:autoSpaceDE w:val="0"/>
        <w:autoSpaceDN w:val="0"/>
        <w:adjustRightInd w:val="0"/>
        <w:jc w:val="both"/>
        <w:rPr>
          <w:szCs w:val="24"/>
        </w:rPr>
      </w:pPr>
    </w:p>
    <w:p w:rsidR="00DA6D91" w:rsidRPr="002564BD" w:rsidRDefault="00DA6D91" w:rsidP="00DA6D91">
      <w:pPr>
        <w:autoSpaceDE w:val="0"/>
        <w:autoSpaceDN w:val="0"/>
        <w:adjustRightInd w:val="0"/>
        <w:jc w:val="both"/>
        <w:rPr>
          <w:szCs w:val="24"/>
        </w:rPr>
      </w:pPr>
      <w:r w:rsidRPr="002564BD">
        <w:rPr>
          <w:szCs w:val="24"/>
        </w:rPr>
        <w:t xml:space="preserve">Art. </w:t>
      </w:r>
      <w:r w:rsidR="000E7950">
        <w:rPr>
          <w:szCs w:val="24"/>
        </w:rPr>
        <w:t>8</w:t>
      </w:r>
      <w:r>
        <w:rPr>
          <w:szCs w:val="24"/>
        </w:rPr>
        <w:t>. Os templos, igrejas e locais religiosa ficam vedado de funcionar durante a vigência desse decreto. Fica vedada toda atividade como</w:t>
      </w:r>
      <w:r w:rsidRPr="00FB49F8">
        <w:rPr>
          <w:szCs w:val="24"/>
        </w:rPr>
        <w:t xml:space="preserve"> a realização de cultos, missas e rituais em todas as igrejas, templos e espaço</w:t>
      </w:r>
      <w:r>
        <w:rPr>
          <w:szCs w:val="24"/>
        </w:rPr>
        <w:t>s religiosos do município</w:t>
      </w:r>
      <w:r w:rsidRPr="00FB49F8">
        <w:rPr>
          <w:szCs w:val="24"/>
        </w:rPr>
        <w:t>.</w:t>
      </w:r>
    </w:p>
    <w:p w:rsidR="00DA6D91" w:rsidRDefault="00DA6D91" w:rsidP="00662899">
      <w:pPr>
        <w:pStyle w:val="Default"/>
        <w:jc w:val="both"/>
        <w:rPr>
          <w:rFonts w:ascii="Times New Roman" w:hAnsi="Times New Roman" w:cs="Times New Roman"/>
        </w:rPr>
      </w:pPr>
    </w:p>
    <w:p w:rsidR="00AD2A04" w:rsidRPr="00723DE2" w:rsidRDefault="000E7950" w:rsidP="00AD2A0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9</w:t>
      </w:r>
      <w:r w:rsidR="00AD2A04" w:rsidRPr="00723DE2">
        <w:rPr>
          <w:rFonts w:ascii="Times New Roman" w:hAnsi="Times New Roman" w:cs="Times New Roman"/>
        </w:rPr>
        <w:t xml:space="preserve">º – As medidas tomadas neste Decreto serão revisadas a qualquer momento, ocasião em que poderão ser mantidas as medidas, ou flexibilizadas, </w:t>
      </w:r>
      <w:r w:rsidR="00AD2A04" w:rsidRPr="00723DE2">
        <w:rPr>
          <w:rFonts w:ascii="Times New Roman" w:hAnsi="Times New Roman" w:cs="Times New Roman"/>
          <w:b/>
          <w:bCs/>
        </w:rPr>
        <w:t>conforme recomendação do Ministério Público do Estado de Goiás - Comarca de Campinorte/GO nº 20200141689.</w:t>
      </w:r>
    </w:p>
    <w:p w:rsidR="00AD2A04" w:rsidRDefault="00AD2A04" w:rsidP="00662899">
      <w:pPr>
        <w:pStyle w:val="Default"/>
        <w:jc w:val="both"/>
        <w:rPr>
          <w:rFonts w:ascii="Times New Roman" w:hAnsi="Times New Roman" w:cs="Times New Roman"/>
        </w:rPr>
      </w:pPr>
    </w:p>
    <w:p w:rsidR="00570EA7" w:rsidRPr="00723DE2" w:rsidRDefault="00DA6D91" w:rsidP="006628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</w:t>
      </w:r>
      <w:r w:rsidR="00570EA7" w:rsidRPr="00723DE2">
        <w:rPr>
          <w:rFonts w:ascii="Times New Roman" w:hAnsi="Times New Roman" w:cs="Times New Roman"/>
        </w:rPr>
        <w:t xml:space="preserve">º – Este Decreto entra em vigor na data de sua publicação, podendo sofrer alterações de acordo com a evolução do cenário epidemiológico provocado pelo </w:t>
      </w:r>
      <w:proofErr w:type="spellStart"/>
      <w:r w:rsidR="00570EA7" w:rsidRPr="00723DE2">
        <w:rPr>
          <w:rFonts w:ascii="Times New Roman" w:hAnsi="Times New Roman" w:cs="Times New Roman"/>
        </w:rPr>
        <w:t>Coronavirus</w:t>
      </w:r>
      <w:proofErr w:type="spellEnd"/>
      <w:r w:rsidR="00570EA7" w:rsidRPr="00723DE2">
        <w:rPr>
          <w:rFonts w:ascii="Times New Roman" w:hAnsi="Times New Roman" w:cs="Times New Roman"/>
        </w:rPr>
        <w:t xml:space="preserve"> (COVID-19).</w:t>
      </w:r>
    </w:p>
    <w:p w:rsidR="00570EA7" w:rsidRPr="00723DE2" w:rsidRDefault="00570EA7" w:rsidP="00662899">
      <w:pPr>
        <w:pStyle w:val="Default"/>
        <w:jc w:val="both"/>
        <w:rPr>
          <w:rFonts w:ascii="Times New Roman" w:hAnsi="Times New Roman" w:cs="Times New Roman"/>
        </w:rPr>
      </w:pPr>
    </w:p>
    <w:p w:rsidR="00570EA7" w:rsidRPr="00723DE2" w:rsidRDefault="00570EA7" w:rsidP="00662899">
      <w:pPr>
        <w:pStyle w:val="Default"/>
        <w:jc w:val="both"/>
        <w:rPr>
          <w:rFonts w:ascii="Times New Roman" w:hAnsi="Times New Roman" w:cs="Times New Roman"/>
        </w:rPr>
      </w:pPr>
      <w:r w:rsidRPr="00723DE2">
        <w:rPr>
          <w:rFonts w:ascii="Times New Roman" w:hAnsi="Times New Roman" w:cs="Times New Roman"/>
        </w:rPr>
        <w:t xml:space="preserve"> </w:t>
      </w:r>
      <w:r w:rsidRPr="00723DE2">
        <w:rPr>
          <w:rFonts w:ascii="Times New Roman" w:hAnsi="Times New Roman" w:cs="Times New Roman"/>
        </w:rPr>
        <w:tab/>
      </w:r>
      <w:r w:rsidRPr="00723DE2">
        <w:rPr>
          <w:rFonts w:ascii="Times New Roman" w:hAnsi="Times New Roman" w:cs="Times New Roman"/>
        </w:rPr>
        <w:tab/>
      </w:r>
      <w:r w:rsidRPr="00723DE2">
        <w:rPr>
          <w:rFonts w:ascii="Times New Roman" w:hAnsi="Times New Roman" w:cs="Times New Roman"/>
        </w:rPr>
        <w:tab/>
        <w:t>Gabinete do Prefeito de Nova Iguaçu de Goiás/GO, aos 11 (onze) dias do mês de março de 2021.</w:t>
      </w:r>
    </w:p>
    <w:p w:rsidR="00570EA7" w:rsidRDefault="00570EA7" w:rsidP="00662899">
      <w:pPr>
        <w:pStyle w:val="Default"/>
        <w:jc w:val="both"/>
        <w:rPr>
          <w:rFonts w:ascii="Times New Roman" w:hAnsi="Times New Roman" w:cs="Times New Roman"/>
        </w:rPr>
      </w:pPr>
    </w:p>
    <w:p w:rsidR="00764302" w:rsidRPr="00723DE2" w:rsidRDefault="00764302" w:rsidP="00662899">
      <w:pPr>
        <w:pStyle w:val="Default"/>
        <w:jc w:val="both"/>
        <w:rPr>
          <w:rFonts w:ascii="Times New Roman" w:hAnsi="Times New Roman" w:cs="Times New Roman"/>
        </w:rPr>
      </w:pPr>
    </w:p>
    <w:p w:rsidR="00570EA7" w:rsidRPr="00723DE2" w:rsidRDefault="00570EA7" w:rsidP="00662899">
      <w:pPr>
        <w:pStyle w:val="Default"/>
        <w:jc w:val="center"/>
        <w:rPr>
          <w:rFonts w:ascii="Times New Roman" w:hAnsi="Times New Roman" w:cs="Times New Roman"/>
          <w:b/>
        </w:rPr>
      </w:pPr>
    </w:p>
    <w:p w:rsidR="00570EA7" w:rsidRPr="00723DE2" w:rsidRDefault="008A0E78" w:rsidP="00662899">
      <w:pPr>
        <w:pStyle w:val="Default"/>
        <w:jc w:val="center"/>
        <w:rPr>
          <w:rFonts w:ascii="Times New Roman" w:hAnsi="Times New Roman" w:cs="Times New Roman"/>
          <w:b/>
        </w:rPr>
      </w:pPr>
      <w:r w:rsidRPr="00723DE2">
        <w:rPr>
          <w:rFonts w:ascii="Times New Roman" w:hAnsi="Times New Roman" w:cs="Times New Roman"/>
          <w:b/>
        </w:rPr>
        <w:t>JOSÉ RIBEIRO DE ARAÚJO</w:t>
      </w:r>
    </w:p>
    <w:p w:rsidR="00570EA7" w:rsidRPr="00723DE2" w:rsidRDefault="00570EA7" w:rsidP="00662899">
      <w:pPr>
        <w:pStyle w:val="Default"/>
        <w:jc w:val="center"/>
        <w:rPr>
          <w:rFonts w:ascii="Times New Roman" w:hAnsi="Times New Roman" w:cs="Times New Roman"/>
          <w:b/>
        </w:rPr>
      </w:pPr>
      <w:r w:rsidRPr="00723DE2">
        <w:rPr>
          <w:rFonts w:ascii="Times New Roman" w:hAnsi="Times New Roman" w:cs="Times New Roman"/>
          <w:b/>
        </w:rPr>
        <w:t>Prefeito do Município de Nova Iguaçu de Goiás/GO.</w:t>
      </w:r>
    </w:p>
    <w:p w:rsidR="00570EA7" w:rsidRPr="00723DE2" w:rsidRDefault="00570EA7" w:rsidP="00662899">
      <w:pPr>
        <w:pStyle w:val="Default"/>
        <w:jc w:val="center"/>
        <w:rPr>
          <w:rFonts w:ascii="Times New Roman" w:hAnsi="Times New Roman" w:cs="Times New Roman"/>
          <w:b/>
        </w:rPr>
      </w:pPr>
    </w:p>
    <w:p w:rsidR="00570EA7" w:rsidRDefault="00570EA7" w:rsidP="00662899">
      <w:pPr>
        <w:pStyle w:val="Default"/>
        <w:jc w:val="center"/>
        <w:rPr>
          <w:rFonts w:ascii="Times New Roman" w:hAnsi="Times New Roman" w:cs="Times New Roman"/>
          <w:b/>
        </w:rPr>
      </w:pPr>
    </w:p>
    <w:p w:rsidR="00764302" w:rsidRPr="00723DE2" w:rsidRDefault="00764302" w:rsidP="00662899">
      <w:pPr>
        <w:pStyle w:val="Default"/>
        <w:jc w:val="center"/>
        <w:rPr>
          <w:rFonts w:ascii="Times New Roman" w:hAnsi="Times New Roman" w:cs="Times New Roman"/>
          <w:b/>
        </w:rPr>
      </w:pPr>
    </w:p>
    <w:p w:rsidR="00570EA7" w:rsidRPr="00723DE2" w:rsidRDefault="008A0E78" w:rsidP="00662899">
      <w:pPr>
        <w:pStyle w:val="Default"/>
        <w:jc w:val="center"/>
        <w:rPr>
          <w:rFonts w:ascii="Times New Roman" w:hAnsi="Times New Roman" w:cs="Times New Roman"/>
          <w:b/>
        </w:rPr>
      </w:pPr>
      <w:r w:rsidRPr="00723DE2">
        <w:rPr>
          <w:rFonts w:ascii="Times New Roman" w:hAnsi="Times New Roman" w:cs="Times New Roman"/>
          <w:b/>
        </w:rPr>
        <w:t>CICERA MARTINS DOS SANTOS</w:t>
      </w:r>
    </w:p>
    <w:p w:rsidR="00570EA7" w:rsidRPr="00723DE2" w:rsidRDefault="00570EA7" w:rsidP="00662899">
      <w:pPr>
        <w:pStyle w:val="Default"/>
        <w:jc w:val="center"/>
        <w:rPr>
          <w:rFonts w:ascii="Times New Roman" w:hAnsi="Times New Roman" w:cs="Times New Roman"/>
          <w:b/>
        </w:rPr>
      </w:pPr>
      <w:r w:rsidRPr="00723DE2">
        <w:rPr>
          <w:rFonts w:ascii="Times New Roman" w:hAnsi="Times New Roman" w:cs="Times New Roman"/>
          <w:b/>
        </w:rPr>
        <w:t>Secretária Municipal de Saúde de Nova Iguaçu de Goiás</w:t>
      </w:r>
    </w:p>
    <w:p w:rsidR="00570EA7" w:rsidRPr="00723DE2" w:rsidRDefault="00570EA7" w:rsidP="00662899">
      <w:pPr>
        <w:pStyle w:val="Default"/>
        <w:rPr>
          <w:rFonts w:ascii="Times New Roman" w:hAnsi="Times New Roman" w:cs="Times New Roman"/>
        </w:rPr>
      </w:pPr>
    </w:p>
    <w:p w:rsidR="00400F7A" w:rsidRPr="00723DE2" w:rsidRDefault="00400F7A" w:rsidP="00662899">
      <w:pPr>
        <w:rPr>
          <w:szCs w:val="24"/>
        </w:rPr>
      </w:pPr>
    </w:p>
    <w:sectPr w:rsidR="00400F7A" w:rsidRPr="00723DE2" w:rsidSect="00C85B93">
      <w:headerReference w:type="default" r:id="rId8"/>
      <w:footerReference w:type="default" r:id="rId9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21" w:rsidRDefault="00804F21" w:rsidP="0030264A">
      <w:r>
        <w:separator/>
      </w:r>
    </w:p>
  </w:endnote>
  <w:endnote w:type="continuationSeparator" w:id="0">
    <w:p w:rsidR="00804F21" w:rsidRDefault="00804F21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21" w:rsidRDefault="00804F21" w:rsidP="0030264A">
      <w:r>
        <w:separator/>
      </w:r>
    </w:p>
  </w:footnote>
  <w:footnote w:type="continuationSeparator" w:id="0">
    <w:p w:rsidR="00804F21" w:rsidRDefault="00804F21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 w:rsidRPr="0030264A">
      <w:rPr>
        <w:rFonts w:ascii="Arial" w:hAnsi="Arial" w:cs="Arial"/>
        <w:b/>
        <w:color w:val="002060"/>
      </w:rPr>
      <w:t>Nova Iguaçu de Goiás</w:t>
    </w:r>
    <w:r w:rsidR="00CF6747"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8F3046"/>
    <w:multiLevelType w:val="hybridMultilevel"/>
    <w:tmpl w:val="F2A8B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067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1405"/>
    <w:rsid w:val="00093F61"/>
    <w:rsid w:val="000A1C70"/>
    <w:rsid w:val="000A5C7D"/>
    <w:rsid w:val="000B1087"/>
    <w:rsid w:val="000C4BC4"/>
    <w:rsid w:val="000D1F1B"/>
    <w:rsid w:val="000E7950"/>
    <w:rsid w:val="000F6768"/>
    <w:rsid w:val="000F79CF"/>
    <w:rsid w:val="0012526D"/>
    <w:rsid w:val="00134FD6"/>
    <w:rsid w:val="00136CB5"/>
    <w:rsid w:val="00144A2E"/>
    <w:rsid w:val="00151CC5"/>
    <w:rsid w:val="00153C1D"/>
    <w:rsid w:val="001660CB"/>
    <w:rsid w:val="00176A40"/>
    <w:rsid w:val="001828CD"/>
    <w:rsid w:val="001936C6"/>
    <w:rsid w:val="00194D65"/>
    <w:rsid w:val="001B0483"/>
    <w:rsid w:val="001B6A14"/>
    <w:rsid w:val="001C7BB5"/>
    <w:rsid w:val="001D1EA3"/>
    <w:rsid w:val="001D3298"/>
    <w:rsid w:val="001D439F"/>
    <w:rsid w:val="001D7EAA"/>
    <w:rsid w:val="001F6A93"/>
    <w:rsid w:val="0021264B"/>
    <w:rsid w:val="00213C64"/>
    <w:rsid w:val="0022025C"/>
    <w:rsid w:val="00224479"/>
    <w:rsid w:val="00230FAD"/>
    <w:rsid w:val="00233925"/>
    <w:rsid w:val="002564BD"/>
    <w:rsid w:val="00276642"/>
    <w:rsid w:val="002A10B6"/>
    <w:rsid w:val="002A1C72"/>
    <w:rsid w:val="002A3DAB"/>
    <w:rsid w:val="002A420D"/>
    <w:rsid w:val="002A446C"/>
    <w:rsid w:val="002B3684"/>
    <w:rsid w:val="002B4BAC"/>
    <w:rsid w:val="002C3D8B"/>
    <w:rsid w:val="002D198C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448BF"/>
    <w:rsid w:val="00355837"/>
    <w:rsid w:val="00362A6E"/>
    <w:rsid w:val="00364E74"/>
    <w:rsid w:val="00372BE2"/>
    <w:rsid w:val="00373DEA"/>
    <w:rsid w:val="00376334"/>
    <w:rsid w:val="00385F88"/>
    <w:rsid w:val="00390066"/>
    <w:rsid w:val="003A7BA5"/>
    <w:rsid w:val="003C21CB"/>
    <w:rsid w:val="003C3E92"/>
    <w:rsid w:val="003D7F67"/>
    <w:rsid w:val="003E7575"/>
    <w:rsid w:val="003F17B6"/>
    <w:rsid w:val="003F5032"/>
    <w:rsid w:val="003F5B41"/>
    <w:rsid w:val="00400F7A"/>
    <w:rsid w:val="00404643"/>
    <w:rsid w:val="00412EBD"/>
    <w:rsid w:val="00420637"/>
    <w:rsid w:val="00421CCA"/>
    <w:rsid w:val="0044239C"/>
    <w:rsid w:val="00446939"/>
    <w:rsid w:val="0044727B"/>
    <w:rsid w:val="0045321C"/>
    <w:rsid w:val="004564A5"/>
    <w:rsid w:val="00466D97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5F10"/>
    <w:rsid w:val="00516E3F"/>
    <w:rsid w:val="00537EA1"/>
    <w:rsid w:val="0054607B"/>
    <w:rsid w:val="00551613"/>
    <w:rsid w:val="00553E31"/>
    <w:rsid w:val="00556191"/>
    <w:rsid w:val="00556750"/>
    <w:rsid w:val="00562D54"/>
    <w:rsid w:val="00570A29"/>
    <w:rsid w:val="00570EA7"/>
    <w:rsid w:val="00572C47"/>
    <w:rsid w:val="00587D84"/>
    <w:rsid w:val="005A5B11"/>
    <w:rsid w:val="005B7D9F"/>
    <w:rsid w:val="005C756A"/>
    <w:rsid w:val="005D358B"/>
    <w:rsid w:val="005D46CD"/>
    <w:rsid w:val="005E1FFB"/>
    <w:rsid w:val="005F7C85"/>
    <w:rsid w:val="00613524"/>
    <w:rsid w:val="006154E6"/>
    <w:rsid w:val="0061723B"/>
    <w:rsid w:val="00634BF7"/>
    <w:rsid w:val="00636051"/>
    <w:rsid w:val="00636379"/>
    <w:rsid w:val="006420B9"/>
    <w:rsid w:val="00643321"/>
    <w:rsid w:val="00647831"/>
    <w:rsid w:val="00662899"/>
    <w:rsid w:val="00684775"/>
    <w:rsid w:val="00687D9E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6F5716"/>
    <w:rsid w:val="00702F8C"/>
    <w:rsid w:val="00720D49"/>
    <w:rsid w:val="00723DE2"/>
    <w:rsid w:val="0072729B"/>
    <w:rsid w:val="00740104"/>
    <w:rsid w:val="00743215"/>
    <w:rsid w:val="007439A8"/>
    <w:rsid w:val="00744042"/>
    <w:rsid w:val="00744EF4"/>
    <w:rsid w:val="007458A0"/>
    <w:rsid w:val="00747030"/>
    <w:rsid w:val="007519F6"/>
    <w:rsid w:val="00754587"/>
    <w:rsid w:val="00754785"/>
    <w:rsid w:val="00761F46"/>
    <w:rsid w:val="00762F65"/>
    <w:rsid w:val="00764302"/>
    <w:rsid w:val="007707B7"/>
    <w:rsid w:val="007A5FBF"/>
    <w:rsid w:val="007B134F"/>
    <w:rsid w:val="007B65EB"/>
    <w:rsid w:val="007C5850"/>
    <w:rsid w:val="007C6BCA"/>
    <w:rsid w:val="007D1630"/>
    <w:rsid w:val="007D4229"/>
    <w:rsid w:val="007F04E3"/>
    <w:rsid w:val="007F6298"/>
    <w:rsid w:val="00804F21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0DA9"/>
    <w:rsid w:val="008913CC"/>
    <w:rsid w:val="0089752D"/>
    <w:rsid w:val="008A028D"/>
    <w:rsid w:val="008A0E78"/>
    <w:rsid w:val="008B68BC"/>
    <w:rsid w:val="008C0B10"/>
    <w:rsid w:val="008C2BB7"/>
    <w:rsid w:val="008C766E"/>
    <w:rsid w:val="008C7E19"/>
    <w:rsid w:val="008D61F1"/>
    <w:rsid w:val="008E3390"/>
    <w:rsid w:val="00900AB0"/>
    <w:rsid w:val="00903B2A"/>
    <w:rsid w:val="00905B57"/>
    <w:rsid w:val="009137A7"/>
    <w:rsid w:val="009164FC"/>
    <w:rsid w:val="0092352F"/>
    <w:rsid w:val="0093415E"/>
    <w:rsid w:val="00934288"/>
    <w:rsid w:val="00934E10"/>
    <w:rsid w:val="009403AD"/>
    <w:rsid w:val="009500E0"/>
    <w:rsid w:val="00951B8C"/>
    <w:rsid w:val="00967FBF"/>
    <w:rsid w:val="00972E6B"/>
    <w:rsid w:val="00974A11"/>
    <w:rsid w:val="00975BDF"/>
    <w:rsid w:val="00980A76"/>
    <w:rsid w:val="009876A7"/>
    <w:rsid w:val="009876F3"/>
    <w:rsid w:val="00987FA9"/>
    <w:rsid w:val="00991712"/>
    <w:rsid w:val="00994A05"/>
    <w:rsid w:val="00994FC8"/>
    <w:rsid w:val="009976C3"/>
    <w:rsid w:val="009A06A6"/>
    <w:rsid w:val="009A1A87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07D6"/>
    <w:rsid w:val="00A83364"/>
    <w:rsid w:val="00A83776"/>
    <w:rsid w:val="00A91A0F"/>
    <w:rsid w:val="00A9255B"/>
    <w:rsid w:val="00A95D07"/>
    <w:rsid w:val="00AA0756"/>
    <w:rsid w:val="00AB4B04"/>
    <w:rsid w:val="00AD2A04"/>
    <w:rsid w:val="00AD41CD"/>
    <w:rsid w:val="00AD6A31"/>
    <w:rsid w:val="00AE18D8"/>
    <w:rsid w:val="00AE3D61"/>
    <w:rsid w:val="00AE3F38"/>
    <w:rsid w:val="00AE4E77"/>
    <w:rsid w:val="00AF4480"/>
    <w:rsid w:val="00B00210"/>
    <w:rsid w:val="00B00417"/>
    <w:rsid w:val="00B006B7"/>
    <w:rsid w:val="00B05AD3"/>
    <w:rsid w:val="00B1541A"/>
    <w:rsid w:val="00B24BF0"/>
    <w:rsid w:val="00B32D29"/>
    <w:rsid w:val="00B334EB"/>
    <w:rsid w:val="00B51FB2"/>
    <w:rsid w:val="00B5490B"/>
    <w:rsid w:val="00B555D7"/>
    <w:rsid w:val="00B55A7E"/>
    <w:rsid w:val="00B716E8"/>
    <w:rsid w:val="00B8702A"/>
    <w:rsid w:val="00B966D9"/>
    <w:rsid w:val="00BB1593"/>
    <w:rsid w:val="00BC3F71"/>
    <w:rsid w:val="00BC4434"/>
    <w:rsid w:val="00BC461A"/>
    <w:rsid w:val="00BC5CB9"/>
    <w:rsid w:val="00BD12E6"/>
    <w:rsid w:val="00BD3621"/>
    <w:rsid w:val="00BE32D0"/>
    <w:rsid w:val="00BE6182"/>
    <w:rsid w:val="00BE6979"/>
    <w:rsid w:val="00BF7A83"/>
    <w:rsid w:val="00C1035C"/>
    <w:rsid w:val="00C13F95"/>
    <w:rsid w:val="00C26701"/>
    <w:rsid w:val="00C3686C"/>
    <w:rsid w:val="00C400D9"/>
    <w:rsid w:val="00C436B5"/>
    <w:rsid w:val="00C47A4A"/>
    <w:rsid w:val="00C62AC1"/>
    <w:rsid w:val="00C65667"/>
    <w:rsid w:val="00C76D0C"/>
    <w:rsid w:val="00C820A7"/>
    <w:rsid w:val="00C85B91"/>
    <w:rsid w:val="00C85B93"/>
    <w:rsid w:val="00C90D2B"/>
    <w:rsid w:val="00C90DA4"/>
    <w:rsid w:val="00C96F28"/>
    <w:rsid w:val="00CA1334"/>
    <w:rsid w:val="00CA5D7D"/>
    <w:rsid w:val="00CA6212"/>
    <w:rsid w:val="00CA65C1"/>
    <w:rsid w:val="00CB2BC7"/>
    <w:rsid w:val="00CB469A"/>
    <w:rsid w:val="00CB54D5"/>
    <w:rsid w:val="00CC58A9"/>
    <w:rsid w:val="00CE17DA"/>
    <w:rsid w:val="00CF6747"/>
    <w:rsid w:val="00D0653D"/>
    <w:rsid w:val="00D07333"/>
    <w:rsid w:val="00D075D3"/>
    <w:rsid w:val="00D11F5F"/>
    <w:rsid w:val="00D2110A"/>
    <w:rsid w:val="00D23657"/>
    <w:rsid w:val="00D333EC"/>
    <w:rsid w:val="00D46E2E"/>
    <w:rsid w:val="00D54B77"/>
    <w:rsid w:val="00D56A7F"/>
    <w:rsid w:val="00D6605E"/>
    <w:rsid w:val="00D66080"/>
    <w:rsid w:val="00D66ED5"/>
    <w:rsid w:val="00D67CFF"/>
    <w:rsid w:val="00D728E5"/>
    <w:rsid w:val="00D736A9"/>
    <w:rsid w:val="00D75B9B"/>
    <w:rsid w:val="00D77918"/>
    <w:rsid w:val="00D83A0B"/>
    <w:rsid w:val="00D96740"/>
    <w:rsid w:val="00DA6D91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2FC2"/>
    <w:rsid w:val="00E65375"/>
    <w:rsid w:val="00E77C7E"/>
    <w:rsid w:val="00E80599"/>
    <w:rsid w:val="00E825D6"/>
    <w:rsid w:val="00E831C4"/>
    <w:rsid w:val="00E967DF"/>
    <w:rsid w:val="00EA1827"/>
    <w:rsid w:val="00EA1BDA"/>
    <w:rsid w:val="00EA42AD"/>
    <w:rsid w:val="00EA6E75"/>
    <w:rsid w:val="00EB0072"/>
    <w:rsid w:val="00EF44B3"/>
    <w:rsid w:val="00EF65B4"/>
    <w:rsid w:val="00F007EE"/>
    <w:rsid w:val="00F07928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7352D"/>
    <w:rsid w:val="00F90F8C"/>
    <w:rsid w:val="00F92044"/>
    <w:rsid w:val="00F93346"/>
    <w:rsid w:val="00F93B79"/>
    <w:rsid w:val="00F942A6"/>
    <w:rsid w:val="00FA1723"/>
    <w:rsid w:val="00FA203F"/>
    <w:rsid w:val="00FB0046"/>
    <w:rsid w:val="00FB49F8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56296-0F07-4176-A0E4-0FE2B4D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customStyle="1" w:styleId="Default">
    <w:name w:val="Default"/>
    <w:qFormat/>
    <w:rsid w:val="002C3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qFormat/>
    <w:rsid w:val="002C3D8B"/>
    <w:pPr>
      <w:spacing w:line="241" w:lineRule="atLeast"/>
    </w:pPr>
    <w:rPr>
      <w:color w:val="auto"/>
    </w:rPr>
  </w:style>
  <w:style w:type="character" w:customStyle="1" w:styleId="A2">
    <w:name w:val="A2"/>
    <w:uiPriority w:val="99"/>
    <w:qFormat/>
    <w:rsid w:val="002C3D8B"/>
    <w:rPr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qFormat/>
    <w:rsid w:val="002C3D8B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qFormat/>
    <w:rsid w:val="002C3D8B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ragraph">
    <w:name w:val="paragraph"/>
    <w:basedOn w:val="Normal"/>
    <w:qFormat/>
    <w:rsid w:val="002C3D8B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2C3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Fontepargpadro"/>
    <w:qFormat/>
    <w:rsid w:val="00570EA7"/>
  </w:style>
  <w:style w:type="character" w:customStyle="1" w:styleId="eop">
    <w:name w:val="eop"/>
    <w:basedOn w:val="Fontepargpadro"/>
    <w:qFormat/>
    <w:rsid w:val="0057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7514-D3B1-4C6A-8CF1-F4C2B46C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 Fernado</cp:lastModifiedBy>
  <cp:revision>30</cp:revision>
  <cp:lastPrinted>2021-03-11T18:04:00Z</cp:lastPrinted>
  <dcterms:created xsi:type="dcterms:W3CDTF">2021-03-11T17:44:00Z</dcterms:created>
  <dcterms:modified xsi:type="dcterms:W3CDTF">2021-03-11T18:20:00Z</dcterms:modified>
</cp:coreProperties>
</file>