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F529" w14:textId="1F1D5857" w:rsidR="00BA41BC" w:rsidRDefault="00BA41BC" w:rsidP="00BA41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0"/>
          <w:szCs w:val="20"/>
        </w:rPr>
      </w:pPr>
      <w:r w:rsidRPr="00BA41BC">
        <w:rPr>
          <w:rStyle w:val="Forte"/>
          <w:rFonts w:ascii="Calibri" w:hAnsi="Calibri" w:cs="Calibri"/>
          <w:color w:val="000000"/>
          <w:sz w:val="20"/>
          <w:szCs w:val="20"/>
        </w:rPr>
        <w:t>TERMO DE CONVÊNIO Nº 87/2024.  </w:t>
      </w:r>
      <w:r w:rsidRPr="00BA41BC">
        <w:rPr>
          <w:rFonts w:ascii="Calibri" w:hAnsi="Calibri" w:cs="Calibri"/>
          <w:color w:val="000000"/>
          <w:sz w:val="20"/>
          <w:szCs w:val="20"/>
        </w:rPr>
        <w:t> </w:t>
      </w:r>
    </w:p>
    <w:p w14:paraId="43D2C112" w14:textId="77777777" w:rsidR="00BA41BC" w:rsidRDefault="00BA41BC" w:rsidP="00BA41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5F5C5CAD" w14:textId="42563FC3" w:rsidR="00BA41BC" w:rsidRPr="00BA41BC" w:rsidRDefault="00BA41BC" w:rsidP="00BA41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0"/>
          <w:szCs w:val="20"/>
        </w:rPr>
      </w:pPr>
      <w:r w:rsidRPr="00BA41BC">
        <w:rPr>
          <w:rFonts w:ascii="Calibri" w:hAnsi="Calibri" w:cs="Calibri"/>
          <w:color w:val="000000"/>
          <w:sz w:val="20"/>
          <w:szCs w:val="20"/>
        </w:rPr>
        <w:t> </w:t>
      </w:r>
    </w:p>
    <w:p w14:paraId="22A75286" w14:textId="6EADDDA8" w:rsidR="00BA41BC" w:rsidRPr="00BA41BC" w:rsidRDefault="00BA41BC" w:rsidP="00BA41BC">
      <w:pPr>
        <w:pStyle w:val="textoementa"/>
        <w:spacing w:before="80" w:beforeAutospacing="0" w:after="80" w:afterAutospacing="0"/>
        <w:rPr>
          <w:rStyle w:val="Forte"/>
          <w:rFonts w:ascii="Calibri" w:hAnsi="Calibri" w:cs="Calibri"/>
          <w:color w:val="000000"/>
          <w:sz w:val="20"/>
          <w:szCs w:val="20"/>
        </w:rPr>
      </w:pPr>
      <w:r w:rsidRPr="00BA41BC">
        <w:rPr>
          <w:rFonts w:ascii="Calibri" w:hAnsi="Calibri" w:cs="Calibri"/>
          <w:color w:val="000000"/>
          <w:sz w:val="20"/>
          <w:szCs w:val="20"/>
        </w:rPr>
        <w:t>TERMO DE CONVÊNIO CELEBRADO ENTRE O </w:t>
      </w:r>
      <w:r w:rsidRPr="00BA41BC">
        <w:rPr>
          <w:rStyle w:val="Forte"/>
          <w:rFonts w:ascii="Calibri" w:hAnsi="Calibri" w:cs="Calibri"/>
          <w:color w:val="000000"/>
          <w:sz w:val="20"/>
          <w:szCs w:val="20"/>
        </w:rPr>
        <w:t>SERVIÇO SOCIAL AUTÔNOMO DE ASSISTÊNCIA A SAÚDE DOS SERVIDORES PÚBLICOS E MILITARES DO ESTADO DE GOIÁS - IPASGO SAÚDE</w:t>
      </w:r>
      <w:r w:rsidRPr="00BA41BC">
        <w:rPr>
          <w:rFonts w:ascii="Calibri" w:hAnsi="Calibri" w:cs="Calibri"/>
          <w:color w:val="000000"/>
          <w:sz w:val="20"/>
          <w:szCs w:val="20"/>
        </w:rPr>
        <w:t> E O </w:t>
      </w:r>
      <w:r w:rsidRPr="00BA41BC">
        <w:rPr>
          <w:rStyle w:val="Forte"/>
          <w:rFonts w:ascii="Calibri" w:hAnsi="Calibri" w:cs="Calibri"/>
          <w:color w:val="000000"/>
          <w:sz w:val="20"/>
          <w:szCs w:val="20"/>
        </w:rPr>
        <w:t>MUNICÍPIO DE NOVA IGUAÇU DE GOIÁS.</w:t>
      </w:r>
    </w:p>
    <w:p w14:paraId="25740343" w14:textId="77777777" w:rsidR="00BA41BC" w:rsidRPr="00BA41BC" w:rsidRDefault="00BA41BC" w:rsidP="00BA41BC">
      <w:pPr>
        <w:pStyle w:val="textoementa"/>
        <w:spacing w:before="80" w:beforeAutospacing="0" w:after="80" w:afterAutospacing="0"/>
        <w:ind w:left="452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AC0D57A" w14:textId="1FC4838E" w:rsidR="00A31FF1" w:rsidRPr="00BA41BC" w:rsidRDefault="00BA41BC" w:rsidP="00BA41BC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  <w:sz w:val="20"/>
          <w:szCs w:val="20"/>
        </w:rPr>
      </w:pPr>
      <w:r w:rsidRPr="00BA41BC">
        <w:rPr>
          <w:rFonts w:ascii="Calibri" w:hAnsi="Calibri" w:cs="Calibri"/>
          <w:caps/>
          <w:color w:val="000000"/>
          <w:sz w:val="20"/>
          <w:szCs w:val="20"/>
        </w:rPr>
        <w:t>PELO PRESENTE INSTRUMENTO DE ACORDO, O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SERVIÇO SOCIAL AUTÔNOMO DE ASSISTÊNCIA A SAÚDE DOS SERVIDORES PÚBLICOS E MILITARES DO ESTADO DE GOIÁS - IPASGO SAÚDE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DOTADO DE PERSONALIDADE JURÍDICA DE DIREITO PRIVADO, COM PATRIMÔNIO PRÓPRIO E AUTONOMIA ADMINISTRATIVA E FINANCEIRA, INSTITUÍDO PELA LEI Nº 21.880, DE 20 DE ABRIL DE 2023, INSCRITO NO CNPJ SOB O Nº 50.565.317/0001-43, COM SEDE NESTA CAPITAL, NA AVENIDA PRIMEIRA RADIAL, Nº 586, SETOR PEDRO LUDOVICO, CEP 74.820-300, NESTE ATO REPRESENTADO PELO SEU PRESIDENTE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JOSÉ ORLANDO RIBEIRO CARDOSO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 BRASILEIRO, CASADO, PORTADOR DA CARTEIRA DE IDENTIDADE MILITAR Nº 026.XXX.461-4 E PORTADOR DO CPF Nº XXX.338.877-XX, DORAVANTE DESIGNADO </w:t>
      </w:r>
      <w:r w:rsidRPr="00BA41BC">
        <w:rPr>
          <w:rFonts w:ascii="Calibri" w:hAnsi="Calibri" w:cs="Calibri"/>
          <w:b/>
          <w:bCs/>
          <w:caps/>
          <w:color w:val="000000"/>
          <w:sz w:val="20"/>
          <w:szCs w:val="20"/>
        </w:rPr>
        <w:t>CONCEDENTE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; TAMBÉM REPRESENTADO PELO DIRETOR DE OPERAÇÕES DE SAÚDE,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EDIVALDO FORTUNATO PEREIRA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CASADO, PORTADOR DA CARTEIRA DE IDENTIDADE Nº XX50X8 SSP/DF E PORTADOR DO CPF Nº XXX.749.701-XX; E, DE OUTRO LADO, O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MUNICÍPIO DE NOVA IGUAÇU DE GOIÁS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 INSCRITO NO CNPJ Nº 33.331.661/0001-59, COM SEDE NA RUA TIRADENTES, QD. 20, LT. 0, Nº 49, SETOR CENTRAL, NOVA IGUAÇU DE GOIÁS, CEP: 76.495-000, DORAVANTE DESIGNADO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CONVENENTE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 NESTE ATO REPRESENTADO PELO PREFEITO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JOSÉ RIBEIRO DE ARAÚJO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BRASILEIRO, PORTADOR DA CARTEIRA DE IDENTIDADE Nº XX63X07 - SSP/GO E PORTADOR DO CPF Nº XXX.945.761-XX,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CELEBRAM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 O PRESENTE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TERMO DE CONVÊNIO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 COM A FINALIDADE DE PRESTAÇÃO DE SERVIÇOS DE ASSISTÊNCIA À SAÚDE AOS SERVIDORES/EMPREGADOS PÚBLICOS DO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MUNICÍPIO DE NOVA IGUAÇU DE GOIÁS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 ATIVOS, INATIVOS, PENSIONISTAS E EX-SERVIDORES PARA ATENDIMENTO MÉDICO, AMBULATORIAL, HOSPITALAR, PSICOLÓGICO, FONOAUDIOLÓGICO, FISIOTERAPÊUTICO, NUTRICIONAL E ODONTOLÓGICO, BEM COMO DOS ATOS NECESSÁRIOS AO DIAGNÓSTICO E AOS TRATAMENTOS DEVIDOS AOS BENEFICIÁRIOS, COM FUNDAMENTO NO ARTIGO 10, VIII, C/C ARTIGO 6º DA LEI ESTADUAL Nº 17.477/2011 E EM CONSONÂNCIA COM A LEI Nº 21.880/2023, TRATA-SE DE UM ACORDO COM DETERMINADO E ESPECÍFICO OBJETIVO, NO QUAL OS INTERESSADOS NÃO SE CONTRAPÕEM, MAS BUSCAM A REALIZAÇÃO IMEDIATA DE UM MESMO E IDÊNTICO INTERESSE PÚBLICO, NA FORMA E CONDIÇÕES PREVISTAS NAS CLÁUSULAS SEGUINTES.</w:t>
      </w:r>
    </w:p>
    <w:p w14:paraId="50F7AB16" w14:textId="77777777" w:rsidR="00BA41BC" w:rsidRPr="00BA41BC" w:rsidRDefault="00BA41BC" w:rsidP="00BA41BC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  <w:sz w:val="20"/>
          <w:szCs w:val="20"/>
        </w:rPr>
      </w:pPr>
    </w:p>
    <w:p w14:paraId="3F06C64C" w14:textId="302ABD28" w:rsidR="00BA41BC" w:rsidRPr="00BA41BC" w:rsidRDefault="00BA41BC" w:rsidP="00BA41BC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  <w:sz w:val="20"/>
          <w:szCs w:val="20"/>
        </w:rPr>
      </w:pP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DO OBJETO</w:t>
      </w:r>
    </w:p>
    <w:p w14:paraId="41A7D5E4" w14:textId="0BD8BE17" w:rsidR="00BA41BC" w:rsidRPr="00BA41BC" w:rsidRDefault="00BA41BC" w:rsidP="00BA41BC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  <w:sz w:val="20"/>
          <w:szCs w:val="20"/>
        </w:rPr>
      </w:pP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CLÁUSULA PRIMEIRA -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O PRESENTE CONVÊNIO TEM POR OBJETIVO PERMITIR A INSCRIÇÃO E ADMISSÃO COMO BENEFICIÁRIOS DO CONCEDENTE OS SERVIDORES PÚBLICOS DO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MUNICÍPIO DE NOVA IGUAÇU DE GOIÁS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,</w:t>
      </w:r>
      <w:r w:rsidRPr="00BA41BC">
        <w:rPr>
          <w:rFonts w:ascii="Calibri" w:hAnsi="Calibri" w:cs="Calibri"/>
          <w:b/>
          <w:bCs/>
          <w:caps/>
          <w:color w:val="000000"/>
          <w:sz w:val="20"/>
          <w:szCs w:val="20"/>
        </w:rPr>
        <w:t>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ATIVOS, INATIVOS, PENSIONISTAS E EX-SERVIDORES AO QUADRO DE PESSOAL DO CONVENENTE, E SEUS RESPECTIVOS DEPENDENTES, NA FORMA PREVISTA NO ARTIGO 10, VIII, C/C ARTIGO 6º DA LEI ESTADUAL Nº 17.477, DE 25 DE NOVEMBRO DE 2011 E DECRETO Nº 7.595, DE 09 DE ABRIL DE 2012 E ARTIGO 2º, III DA LEI ESTADUAL Nº 21.880, DE 20 DE ABRIL DE 2023. </w:t>
      </w:r>
    </w:p>
    <w:p w14:paraId="5EC55F26" w14:textId="77777777" w:rsidR="00BA41BC" w:rsidRPr="00BA41BC" w:rsidRDefault="00BA41BC" w:rsidP="00BA41BC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  <w:sz w:val="20"/>
          <w:szCs w:val="20"/>
        </w:rPr>
      </w:pP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PARÁGRAFO ÚNICO.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O PRESENTE CONVÊNIO É CELEBRADO À LUZ DO RELATÓRIO PROFERIDO PELO IPASGO SAÚDE, CONTENDO O ESTUDO DE VIABILIDADE ECONÔMICO-FINANCEIRA, CUJO RESULTADO CONSIDERA SUFICIENTE O CUSTEIO DAS DESPESAS ASSISTENCIAIS PREVISTAS AO EFETIVO DE BENEFICIÁRIOS QUE SE PRETENDE ATENDER COM OS SERVIÇOS ASSISTENCIAIS DO IPASGO SAÚDE.</w:t>
      </w:r>
    </w:p>
    <w:p w14:paraId="70E78F96" w14:textId="69C772DE" w:rsidR="00BA41BC" w:rsidRPr="00BA41BC" w:rsidRDefault="00BA41BC" w:rsidP="00BA41BC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  <w:sz w:val="20"/>
          <w:szCs w:val="20"/>
        </w:rPr>
      </w:pP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DA VIGÊNCIA DO CONVÊNIO</w:t>
      </w:r>
    </w:p>
    <w:p w14:paraId="7E7C7290" w14:textId="77777777" w:rsidR="00BA41BC" w:rsidRPr="00BA41BC" w:rsidRDefault="00BA41BC" w:rsidP="00BA41BC">
      <w:pPr>
        <w:pStyle w:val="textojustificadomaiusculas"/>
        <w:spacing w:before="120" w:beforeAutospacing="0" w:after="120" w:afterAutospacing="0"/>
        <w:ind w:left="120" w:right="120"/>
        <w:jc w:val="both"/>
        <w:rPr>
          <w:rFonts w:ascii="Calibri" w:hAnsi="Calibri" w:cs="Calibri"/>
          <w:caps/>
          <w:color w:val="000000"/>
          <w:sz w:val="20"/>
          <w:szCs w:val="20"/>
        </w:rPr>
      </w:pP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CLÁUSULA VIGÉSIMA SEXTA -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O PRAZO DE VIGÊNCIA DO PRESENTE CONVÊNIO É DE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42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 </w:t>
      </w:r>
      <w:r w:rsidRPr="00BA41BC">
        <w:rPr>
          <w:rStyle w:val="Forte"/>
          <w:rFonts w:ascii="Calibri" w:hAnsi="Calibri" w:cs="Calibri"/>
          <w:caps/>
          <w:color w:val="000000"/>
          <w:sz w:val="20"/>
          <w:szCs w:val="20"/>
        </w:rPr>
        <w:t>(QUARENTA E DOIS) MESES</w:t>
      </w:r>
      <w:r w:rsidRPr="00BA41BC">
        <w:rPr>
          <w:rFonts w:ascii="Calibri" w:hAnsi="Calibri" w:cs="Calibri"/>
          <w:b/>
          <w:bCs/>
          <w:caps/>
          <w:color w:val="000000"/>
          <w:sz w:val="20"/>
          <w:szCs w:val="20"/>
        </w:rPr>
        <w:t>, </w:t>
      </w:r>
      <w:r w:rsidRPr="00BA41BC">
        <w:rPr>
          <w:rFonts w:ascii="Calibri" w:hAnsi="Calibri" w:cs="Calibri"/>
          <w:caps/>
          <w:color w:val="000000"/>
          <w:sz w:val="20"/>
          <w:szCs w:val="20"/>
        </w:rPr>
        <w:t>COM VIGÊNCIA A PARTIR DA DATA DA ÚLTIMA ASSINATURA ELETRÔNICA, PODENDO SER PRORROGADO A CRITÉRIO DOS CONVENENTES, NOS TERMOS DA LEGISLAÇÃO VIGENTE. </w:t>
      </w:r>
    </w:p>
    <w:p w14:paraId="0743EEEF" w14:textId="77777777" w:rsidR="00BA41BC" w:rsidRPr="00BA41BC" w:rsidRDefault="00BA41BC" w:rsidP="00BA41BC">
      <w:pPr>
        <w:pStyle w:val="textojustificadomaiusculas0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BA41BC">
        <w:rPr>
          <w:color w:val="000000"/>
          <w:sz w:val="20"/>
          <w:szCs w:val="20"/>
        </w:rPr>
        <w:t> </w:t>
      </w:r>
    </w:p>
    <w:p w14:paraId="200B81EA" w14:textId="77777777" w:rsidR="00BA41BC" w:rsidRDefault="00BA41BC"/>
    <w:sectPr w:rsidR="00BA4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5"/>
    <w:rsid w:val="00910D25"/>
    <w:rsid w:val="00A31FF1"/>
    <w:rsid w:val="00B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6127"/>
  <w15:chartTrackingRefBased/>
  <w15:docId w15:val="{4BBAC5DE-D673-4CD9-9ABD-51DF046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41BC"/>
    <w:rPr>
      <w:b/>
      <w:bCs/>
    </w:rPr>
  </w:style>
  <w:style w:type="paragraph" w:customStyle="1" w:styleId="textoementa">
    <w:name w:val="texto_ementa"/>
    <w:basedOn w:val="Normal"/>
    <w:rsid w:val="00B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B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0">
    <w:name w:val="textojustificadomaiusculas"/>
    <w:basedOn w:val="Normal"/>
    <w:rsid w:val="00B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2024-04-17T14:06:00Z</cp:lastPrinted>
  <dcterms:created xsi:type="dcterms:W3CDTF">2024-04-17T13:25:00Z</dcterms:created>
  <dcterms:modified xsi:type="dcterms:W3CDTF">2024-04-17T14:08:00Z</dcterms:modified>
</cp:coreProperties>
</file>